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221E0" w:rsidRDefault="008221E0" w:rsidP="008221E0">
      <w:pPr>
        <w:rPr>
          <w:sz w:val="27"/>
          <w:szCs w:val="27"/>
        </w:rPr>
      </w:pPr>
    </w:p>
    <w:p w:rsidR="008221E0" w:rsidRDefault="008221E0" w:rsidP="008221E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3.2риур</w:t>
      </w:r>
    </w:p>
    <w:p w:rsidR="008221E0" w:rsidRDefault="008221E0" w:rsidP="008221E0">
      <w:pPr>
        <w:pStyle w:val="2"/>
        <w:rPr>
          <w:sz w:val="27"/>
          <w:szCs w:val="27"/>
        </w:rPr>
      </w:pPr>
    </w:p>
    <w:p w:rsidR="008221E0" w:rsidRDefault="008221E0" w:rsidP="008221E0">
      <w:pPr>
        <w:pStyle w:val="ac"/>
        <w:rPr>
          <w:sz w:val="17"/>
          <w:szCs w:val="17"/>
          <w:lang w:val="ru-RU"/>
        </w:rPr>
      </w:pPr>
    </w:p>
    <w:p w:rsidR="008221E0" w:rsidRDefault="008221E0" w:rsidP="008221E0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221E0" w:rsidRPr="00026FEE" w:rsidRDefault="008221E0" w:rsidP="008221E0">
      <w:pPr>
        <w:pStyle w:val="21"/>
        <w:widowControl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8221E0" w:rsidRDefault="008221E0" w:rsidP="008221E0">
      <w:pPr>
        <w:pStyle w:val="21"/>
        <w:widowControl/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8221E0" w:rsidRDefault="008221E0" w:rsidP="008221E0">
      <w:pPr>
        <w:pStyle w:val="21"/>
        <w:widowControl/>
        <w:pBdr>
          <w:bottom w:val="single" w:sz="4" w:space="1" w:color="auto"/>
        </w:pBd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Кизилюртовский район</w:t>
      </w:r>
    </w:p>
    <w:p w:rsidR="008221E0" w:rsidRPr="00026FEE" w:rsidRDefault="008221E0" w:rsidP="008221E0">
      <w:pPr>
        <w:pStyle w:val="21"/>
        <w:widowControl/>
        <w:spacing w:line="240" w:lineRule="auto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8221E0" w:rsidRDefault="008221E0" w:rsidP="008221E0">
      <w:pPr>
        <w:pStyle w:val="21"/>
        <w:widowControl/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</w:t>
      </w:r>
      <w:r w:rsidRPr="00831C5B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</w:t>
      </w:r>
    </w:p>
    <w:p w:rsidR="008221E0" w:rsidRDefault="008221E0" w:rsidP="008221E0">
      <w:pPr>
        <w:pStyle w:val="21"/>
        <w:widowControl/>
        <w:spacing w:line="240" w:lineRule="auto"/>
        <w:ind w:left="1418"/>
        <w:jc w:val="center"/>
        <w:rPr>
          <w:sz w:val="21"/>
          <w:szCs w:val="21"/>
        </w:rPr>
      </w:pPr>
    </w:p>
    <w:p w:rsidR="008221E0" w:rsidRDefault="008221E0" w:rsidP="008221E0">
      <w:pPr>
        <w:pStyle w:val="21"/>
        <w:widowControl/>
        <w:pBdr>
          <w:bottom w:val="single" w:sz="2" w:space="1" w:color="auto"/>
        </w:pBdr>
        <w:spacing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Республика Дагестан</w:t>
      </w:r>
    </w:p>
    <w:p w:rsidR="008221E0" w:rsidRDefault="008221E0" w:rsidP="008221E0">
      <w:pPr>
        <w:pStyle w:val="21"/>
        <w:widowControl/>
        <w:spacing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8221E0" w:rsidRDefault="008221E0" w:rsidP="008221E0">
      <w:pPr>
        <w:pStyle w:val="21"/>
        <w:widowControl/>
        <w:spacing w:line="240" w:lineRule="auto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ind w:left="3969"/>
              <w:jc w:val="center"/>
              <w:rPr>
                <w:b/>
                <w:bCs/>
                <w:sz w:val="27"/>
                <w:szCs w:val="27"/>
              </w:rPr>
            </w:pP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</w:rPr>
              <w:t>_</w:t>
            </w:r>
            <w:r>
              <w:rPr>
                <w:sz w:val="27"/>
                <w:szCs w:val="27"/>
                <w:u w:val="single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</w:rPr>
              <w:t>_</w:t>
            </w: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8221E0" w:rsidRDefault="008221E0" w:rsidP="008221E0">
      <w:pPr>
        <w:rPr>
          <w:sz w:val="27"/>
          <w:szCs w:val="27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8221E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42224</w:t>
            </w: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1E0" w:rsidRPr="008B678A" w:rsidRDefault="008221E0" w:rsidP="00677659">
            <w:pPr>
              <w:pStyle w:val="ae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«Нижний </w:t>
            </w:r>
            <w:proofErr w:type="gramStart"/>
            <w:r>
              <w:rPr>
                <w:sz w:val="27"/>
                <w:szCs w:val="27"/>
              </w:rPr>
              <w:t>–</w:t>
            </w:r>
            <w:proofErr w:type="spellStart"/>
            <w:r>
              <w:rPr>
                <w:sz w:val="27"/>
                <w:szCs w:val="27"/>
              </w:rPr>
              <w:t>Ч</w:t>
            </w:r>
            <w:proofErr w:type="gramEnd"/>
            <w:r>
              <w:rPr>
                <w:sz w:val="27"/>
                <w:szCs w:val="27"/>
              </w:rPr>
              <w:t>ирюрт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8221E0" w:rsidRDefault="008221E0" w:rsidP="00677659">
            <w:pPr>
              <w:pStyle w:val="ae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 xml:space="preserve">(наименование городского (сельского) поселения, территории, не наделенной статусом </w:t>
            </w:r>
            <w:proofErr w:type="spellStart"/>
            <w:r w:rsidRPr="00926284">
              <w:rPr>
                <w:sz w:val="19"/>
                <w:szCs w:val="19"/>
              </w:rPr>
              <w:t>помеления</w:t>
            </w:r>
            <w:proofErr w:type="spellEnd"/>
            <w:r w:rsidRPr="00926284">
              <w:rPr>
                <w:sz w:val="19"/>
                <w:szCs w:val="19"/>
              </w:rPr>
              <w:t>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1024</w:t>
            </w: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</w:t>
            </w:r>
            <w:proofErr w:type="spellStart"/>
            <w:r>
              <w:rPr>
                <w:sz w:val="27"/>
                <w:szCs w:val="27"/>
              </w:rPr>
              <w:t>Новочеркей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4262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"Село </w:t>
            </w:r>
            <w:proofErr w:type="spellStart"/>
            <w:r>
              <w:rPr>
                <w:sz w:val="27"/>
                <w:szCs w:val="27"/>
              </w:rPr>
              <w:t>Чонтаул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4351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Акнада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2169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Гельбах"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989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Кироваул"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городского (сельского) поселения, </w:t>
            </w:r>
            <w:r w:rsidRPr="00926284">
              <w:rPr>
                <w:sz w:val="19"/>
                <w:szCs w:val="19"/>
              </w:rPr>
              <w:lastRenderedPageBreak/>
              <w:t>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1652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Комсомольское"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5224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Кульзеб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1717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Миатли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2521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"Село </w:t>
            </w:r>
            <w:proofErr w:type="spellStart"/>
            <w:r>
              <w:rPr>
                <w:sz w:val="27"/>
                <w:szCs w:val="27"/>
              </w:rPr>
              <w:t>Султан-Янгиюрт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6815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Зубутли-Миатлинский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3198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</w:t>
            </w:r>
            <w:proofErr w:type="spellStart"/>
            <w:r>
              <w:rPr>
                <w:sz w:val="27"/>
                <w:szCs w:val="27"/>
              </w:rPr>
              <w:t>Зубутли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2360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</w:t>
            </w:r>
            <w:proofErr w:type="spellStart"/>
            <w:r>
              <w:rPr>
                <w:sz w:val="27"/>
                <w:szCs w:val="27"/>
              </w:rPr>
              <w:t>Гадари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442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Ново </w:t>
            </w:r>
            <w:proofErr w:type="spellStart"/>
            <w:r>
              <w:rPr>
                <w:sz w:val="27"/>
                <w:szCs w:val="27"/>
              </w:rPr>
              <w:t>Зубутли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396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Нечаевский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4074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Село </w:t>
            </w:r>
            <w:proofErr w:type="spellStart"/>
            <w:r>
              <w:rPr>
                <w:sz w:val="27"/>
                <w:szCs w:val="27"/>
              </w:rPr>
              <w:t>Мациевка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329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Нечаевка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3745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"Сельсовет </w:t>
            </w:r>
            <w:proofErr w:type="spellStart"/>
            <w:r>
              <w:rPr>
                <w:sz w:val="27"/>
                <w:szCs w:val="27"/>
              </w:rPr>
              <w:t>Стальский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4228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</w:t>
            </w:r>
            <w:proofErr w:type="spellStart"/>
            <w:r>
              <w:rPr>
                <w:sz w:val="27"/>
                <w:szCs w:val="27"/>
              </w:rPr>
              <w:t>Стальское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3295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Style w:val="ae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Село </w:t>
            </w:r>
            <w:proofErr w:type="spellStart"/>
            <w:r>
              <w:rPr>
                <w:sz w:val="27"/>
                <w:szCs w:val="27"/>
              </w:rPr>
              <w:t>Шушановка</w:t>
            </w:r>
            <w:proofErr w:type="spellEnd"/>
          </w:p>
          <w:p w:rsidR="008221E0" w:rsidRPr="00926284" w:rsidRDefault="008221E0" w:rsidP="00677659">
            <w:pPr>
              <w:pStyle w:val="ae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933 </w:t>
            </w:r>
          </w:p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</w:tr>
    </w:tbl>
    <w:p w:rsidR="008221E0" w:rsidRDefault="008221E0" w:rsidP="008221E0">
      <w:pPr>
        <w:rPr>
          <w:sz w:val="27"/>
          <w:szCs w:val="27"/>
        </w:rPr>
      </w:pPr>
    </w:p>
    <w:p w:rsidR="008221E0" w:rsidRDefault="008221E0" w:rsidP="008221E0">
      <w:pPr>
        <w:rPr>
          <w:sz w:val="27"/>
          <w:szCs w:val="27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8221E0" w:rsidTr="006776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221E0" w:rsidRPr="00026FEE" w:rsidRDefault="008221E0" w:rsidP="006776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</w:t>
            </w:r>
          </w:p>
          <w:p w:rsidR="008221E0" w:rsidRPr="00026FEE" w:rsidRDefault="008221E0" w:rsidP="00677659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(городского округа, внутригородской территории города</w:t>
            </w:r>
            <w:proofErr w:type="gramEnd"/>
          </w:p>
          <w:p w:rsidR="008221E0" w:rsidRPr="00026FEE" w:rsidRDefault="008221E0" w:rsidP="006776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федерального значения</w:t>
            </w:r>
            <w:r w:rsidRPr="00B313B0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(руководитель территориального</w:t>
            </w:r>
          </w:p>
          <w:p w:rsidR="008221E0" w:rsidRPr="00026FEE" w:rsidRDefault="008221E0" w:rsidP="006776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органа исполнительной власти</w:t>
            </w:r>
          </w:p>
          <w:p w:rsidR="008221E0" w:rsidRPr="008B678A" w:rsidRDefault="008221E0" w:rsidP="006776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21E0" w:rsidRDefault="008221E0" w:rsidP="00677659">
            <w:pPr>
              <w:rPr>
                <w:sz w:val="27"/>
                <w:szCs w:val="27"/>
              </w:rPr>
            </w:pP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8221E0" w:rsidTr="00677659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rPr>
                <w:sz w:val="27"/>
                <w:szCs w:val="27"/>
              </w:rPr>
            </w:pPr>
          </w:p>
          <w:p w:rsidR="008221E0" w:rsidRDefault="008221E0" w:rsidP="00677659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21E0" w:rsidRDefault="008221E0" w:rsidP="00677659">
            <w:pPr>
              <w:jc w:val="center"/>
              <w:rPr>
                <w:sz w:val="19"/>
                <w:szCs w:val="19"/>
              </w:rPr>
            </w:pPr>
          </w:p>
        </w:tc>
      </w:tr>
    </w:tbl>
    <w:p w:rsidR="008221E0" w:rsidRDefault="008221E0" w:rsidP="008221E0"/>
    <w:p w:rsidR="008221E0" w:rsidRPr="00B313B0" w:rsidRDefault="008221E0" w:rsidP="008221E0"/>
    <w:p w:rsidR="006617CE" w:rsidRPr="008221E0" w:rsidRDefault="006617CE" w:rsidP="008221E0">
      <w:pPr>
        <w:rPr>
          <w:szCs w:val="24"/>
        </w:rPr>
      </w:pPr>
    </w:p>
    <w:sectPr w:rsidR="006617CE" w:rsidRPr="008221E0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21B0"/>
    <w:rsid w:val="00053FF3"/>
    <w:rsid w:val="00060BF6"/>
    <w:rsid w:val="000808FD"/>
    <w:rsid w:val="000B1914"/>
    <w:rsid w:val="000D6731"/>
    <w:rsid w:val="000F76F2"/>
    <w:rsid w:val="001D7498"/>
    <w:rsid w:val="002921B0"/>
    <w:rsid w:val="002930F8"/>
    <w:rsid w:val="0037123F"/>
    <w:rsid w:val="00434CF1"/>
    <w:rsid w:val="00481D05"/>
    <w:rsid w:val="0049438F"/>
    <w:rsid w:val="006617CE"/>
    <w:rsid w:val="006E4C92"/>
    <w:rsid w:val="008221E0"/>
    <w:rsid w:val="00840263"/>
    <w:rsid w:val="008F4C77"/>
    <w:rsid w:val="0091733B"/>
    <w:rsid w:val="009B7A6E"/>
    <w:rsid w:val="00A71E25"/>
    <w:rsid w:val="00A8171B"/>
    <w:rsid w:val="00AB37AF"/>
    <w:rsid w:val="00AC2CD3"/>
    <w:rsid w:val="00AD10C4"/>
    <w:rsid w:val="00AD53C2"/>
    <w:rsid w:val="00B66626"/>
    <w:rsid w:val="00B678A5"/>
    <w:rsid w:val="00B77C44"/>
    <w:rsid w:val="00BA72DA"/>
    <w:rsid w:val="00BC58C5"/>
    <w:rsid w:val="00BD6178"/>
    <w:rsid w:val="00BF278F"/>
    <w:rsid w:val="00CE4F73"/>
    <w:rsid w:val="00D233D6"/>
    <w:rsid w:val="00D4578C"/>
    <w:rsid w:val="00DB7AB5"/>
    <w:rsid w:val="00E32C2B"/>
    <w:rsid w:val="00F7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2019-01-28T09:18:00Z</dcterms:created>
  <dcterms:modified xsi:type="dcterms:W3CDTF">2019-02-05T11:19:00Z</dcterms:modified>
</cp:coreProperties>
</file>