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4B" w:rsidRDefault="005B20A2" w:rsidP="005B20A2">
      <w:pPr>
        <w:rPr>
          <w:rFonts w:ascii="Arial" w:hAnsi="Arial" w:cs="Arial"/>
          <w:color w:val="2B2B2B"/>
          <w:spacing w:val="17"/>
          <w:sz w:val="34"/>
          <w:szCs w:val="34"/>
          <w:shd w:val="clear" w:color="auto" w:fill="EDF1F3"/>
        </w:rPr>
      </w:pPr>
      <w:r>
        <w:rPr>
          <w:rFonts w:ascii="Arial" w:hAnsi="Arial" w:cs="Arial"/>
          <w:color w:val="2B2B2B"/>
          <w:spacing w:val="17"/>
          <w:sz w:val="34"/>
          <w:szCs w:val="34"/>
          <w:shd w:val="clear" w:color="auto" w:fill="EDF1F3"/>
        </w:rPr>
        <w:t>В селении Нечаевка рабочая группа АТК Кизилюртовского района провела выездное заседание</w:t>
      </w:r>
    </w:p>
    <w:p w:rsidR="005B20A2" w:rsidRDefault="005B20A2" w:rsidP="005B20A2">
      <w:pPr>
        <w:rPr>
          <w:rFonts w:ascii="Arial" w:hAnsi="Arial" w:cs="Arial"/>
          <w:color w:val="2B2B2B"/>
          <w:spacing w:val="17"/>
          <w:sz w:val="34"/>
          <w:szCs w:val="34"/>
          <w:shd w:val="clear" w:color="auto" w:fill="EDF1F3"/>
        </w:rPr>
      </w:pPr>
      <w:r>
        <w:rPr>
          <w:rFonts w:ascii="Arial" w:hAnsi="Arial" w:cs="Arial"/>
          <w:noProof/>
          <w:color w:val="2B2B2B"/>
          <w:spacing w:val="17"/>
          <w:sz w:val="34"/>
          <w:szCs w:val="34"/>
          <w:shd w:val="clear" w:color="auto" w:fill="EDF1F3"/>
        </w:rPr>
        <w:drawing>
          <wp:inline distT="0" distB="0" distL="0" distR="0">
            <wp:extent cx="4071006" cy="2714050"/>
            <wp:effectExtent l="19050" t="0" r="5694" b="0"/>
            <wp:docPr id="1" name="Рисунок 1" descr="C:\Users\Matrix\Desktop\Новая папка (2)\IMG_0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rix\Desktop\Новая папка (2)\IMG_06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726" cy="271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0A2" w:rsidRDefault="005B20A2" w:rsidP="005B20A2">
      <w:pPr>
        <w:pStyle w:val="a3"/>
        <w:shd w:val="clear" w:color="auto" w:fill="FFFFFF"/>
        <w:spacing w:before="340" w:beforeAutospacing="0" w:after="340" w:afterAutospacing="0" w:line="317" w:lineRule="atLeast"/>
        <w:rPr>
          <w:rFonts w:ascii="Arial" w:hAnsi="Arial" w:cs="Arial"/>
          <w:color w:val="3C4348"/>
          <w:spacing w:val="8"/>
          <w:sz w:val="19"/>
          <w:szCs w:val="19"/>
        </w:rPr>
      </w:pPr>
      <w:r>
        <w:rPr>
          <w:rFonts w:ascii="Arial" w:hAnsi="Arial" w:cs="Arial"/>
          <w:color w:val="3C4348"/>
          <w:spacing w:val="8"/>
          <w:sz w:val="19"/>
          <w:szCs w:val="19"/>
        </w:rPr>
        <w:t xml:space="preserve">13 сентября  в администрации сельского поселения «сельсовет </w:t>
      </w:r>
      <w:proofErr w:type="spellStart"/>
      <w:r>
        <w:rPr>
          <w:rFonts w:ascii="Arial" w:hAnsi="Arial" w:cs="Arial"/>
          <w:color w:val="3C4348"/>
          <w:spacing w:val="8"/>
          <w:sz w:val="19"/>
          <w:szCs w:val="19"/>
        </w:rPr>
        <w:t>Нечаевский</w:t>
      </w:r>
      <w:proofErr w:type="spellEnd"/>
      <w:r>
        <w:rPr>
          <w:rFonts w:ascii="Arial" w:hAnsi="Arial" w:cs="Arial"/>
          <w:color w:val="3C4348"/>
          <w:spacing w:val="8"/>
          <w:sz w:val="19"/>
          <w:szCs w:val="19"/>
        </w:rPr>
        <w:t>»  состоялась  встреча постоянно действующей рабочей группы Антитеррористической комиссии Кизилюртовского  района с активом поселения.</w:t>
      </w:r>
    </w:p>
    <w:p w:rsidR="005B20A2" w:rsidRDefault="005B20A2" w:rsidP="005B20A2">
      <w:pPr>
        <w:pStyle w:val="a3"/>
        <w:shd w:val="clear" w:color="auto" w:fill="FFFFFF"/>
        <w:spacing w:before="340" w:beforeAutospacing="0" w:after="340" w:afterAutospacing="0" w:line="317" w:lineRule="atLeast"/>
        <w:rPr>
          <w:rFonts w:ascii="Arial" w:hAnsi="Arial" w:cs="Arial"/>
          <w:color w:val="3C4348"/>
          <w:spacing w:val="8"/>
          <w:sz w:val="19"/>
          <w:szCs w:val="19"/>
        </w:rPr>
      </w:pPr>
      <w:r>
        <w:rPr>
          <w:rFonts w:ascii="Arial" w:hAnsi="Arial" w:cs="Arial"/>
          <w:color w:val="3C4348"/>
          <w:spacing w:val="8"/>
          <w:sz w:val="19"/>
          <w:szCs w:val="19"/>
        </w:rPr>
        <w:t xml:space="preserve">В ней приняли участие  специалисты аппарата АТК района Расул Мусаев, </w:t>
      </w:r>
      <w:proofErr w:type="spellStart"/>
      <w:r>
        <w:rPr>
          <w:rFonts w:ascii="Arial" w:hAnsi="Arial" w:cs="Arial"/>
          <w:color w:val="3C4348"/>
          <w:spacing w:val="8"/>
          <w:sz w:val="19"/>
          <w:szCs w:val="19"/>
        </w:rPr>
        <w:t>Сабина</w:t>
      </w:r>
      <w:proofErr w:type="spellEnd"/>
      <w:r>
        <w:rPr>
          <w:rFonts w:ascii="Arial" w:hAnsi="Arial" w:cs="Arial"/>
          <w:color w:val="3C4348"/>
          <w:spacing w:val="8"/>
          <w:sz w:val="19"/>
          <w:szCs w:val="19"/>
        </w:rPr>
        <w:t xml:space="preserve"> Рашидова, глава  сельского поселения </w:t>
      </w:r>
      <w:proofErr w:type="spellStart"/>
      <w:r>
        <w:rPr>
          <w:rFonts w:ascii="Arial" w:hAnsi="Arial" w:cs="Arial"/>
          <w:color w:val="3C4348"/>
          <w:spacing w:val="8"/>
          <w:sz w:val="19"/>
          <w:szCs w:val="19"/>
        </w:rPr>
        <w:t>Зафир</w:t>
      </w:r>
      <w:proofErr w:type="spellEnd"/>
      <w:r>
        <w:rPr>
          <w:rFonts w:ascii="Arial" w:hAnsi="Arial" w:cs="Arial"/>
          <w:color w:val="3C4348"/>
          <w:spacing w:val="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C4348"/>
          <w:spacing w:val="8"/>
          <w:sz w:val="19"/>
          <w:szCs w:val="19"/>
        </w:rPr>
        <w:t>Цахилаев</w:t>
      </w:r>
      <w:proofErr w:type="spellEnd"/>
      <w:r>
        <w:rPr>
          <w:rFonts w:ascii="Arial" w:hAnsi="Arial" w:cs="Arial"/>
          <w:color w:val="3C4348"/>
          <w:spacing w:val="8"/>
          <w:sz w:val="19"/>
          <w:szCs w:val="19"/>
        </w:rPr>
        <w:t>, имам  мечети  и другие представители  актива  села.</w:t>
      </w:r>
    </w:p>
    <w:p w:rsidR="005B20A2" w:rsidRDefault="005B20A2" w:rsidP="005B20A2">
      <w:pPr>
        <w:pStyle w:val="a3"/>
        <w:shd w:val="clear" w:color="auto" w:fill="FFFFFF"/>
        <w:spacing w:before="340" w:beforeAutospacing="0" w:after="340" w:afterAutospacing="0" w:line="317" w:lineRule="atLeast"/>
        <w:rPr>
          <w:rFonts w:ascii="Arial" w:hAnsi="Arial" w:cs="Arial"/>
          <w:color w:val="3C4348"/>
          <w:spacing w:val="8"/>
          <w:sz w:val="19"/>
          <w:szCs w:val="19"/>
        </w:rPr>
      </w:pPr>
      <w:r>
        <w:rPr>
          <w:rFonts w:ascii="Arial" w:hAnsi="Arial" w:cs="Arial"/>
          <w:color w:val="3C4348"/>
          <w:spacing w:val="8"/>
          <w:sz w:val="19"/>
          <w:szCs w:val="19"/>
        </w:rPr>
        <w:t xml:space="preserve">Открывая встречу, глава МО СП "сельсовет </w:t>
      </w:r>
      <w:proofErr w:type="spellStart"/>
      <w:r>
        <w:rPr>
          <w:rFonts w:ascii="Arial" w:hAnsi="Arial" w:cs="Arial"/>
          <w:color w:val="3C4348"/>
          <w:spacing w:val="8"/>
          <w:sz w:val="19"/>
          <w:szCs w:val="19"/>
        </w:rPr>
        <w:t>Нечаевский</w:t>
      </w:r>
      <w:proofErr w:type="spellEnd"/>
      <w:r>
        <w:rPr>
          <w:rFonts w:ascii="Arial" w:hAnsi="Arial" w:cs="Arial"/>
          <w:color w:val="3C4348"/>
          <w:spacing w:val="8"/>
          <w:sz w:val="19"/>
          <w:szCs w:val="19"/>
        </w:rPr>
        <w:t xml:space="preserve">" </w:t>
      </w:r>
      <w:proofErr w:type="spellStart"/>
      <w:r>
        <w:rPr>
          <w:rFonts w:ascii="Arial" w:hAnsi="Arial" w:cs="Arial"/>
          <w:color w:val="3C4348"/>
          <w:spacing w:val="8"/>
          <w:sz w:val="19"/>
          <w:szCs w:val="19"/>
        </w:rPr>
        <w:t>Зафир</w:t>
      </w:r>
      <w:proofErr w:type="spellEnd"/>
      <w:r>
        <w:rPr>
          <w:rFonts w:ascii="Arial" w:hAnsi="Arial" w:cs="Arial"/>
          <w:color w:val="3C4348"/>
          <w:spacing w:val="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C4348"/>
          <w:spacing w:val="8"/>
          <w:sz w:val="19"/>
          <w:szCs w:val="19"/>
        </w:rPr>
        <w:t>Цахилаев</w:t>
      </w:r>
      <w:proofErr w:type="spellEnd"/>
      <w:r>
        <w:rPr>
          <w:rFonts w:ascii="Arial" w:hAnsi="Arial" w:cs="Arial"/>
          <w:color w:val="3C4348"/>
          <w:spacing w:val="8"/>
          <w:sz w:val="19"/>
          <w:szCs w:val="19"/>
        </w:rPr>
        <w:t xml:space="preserve"> отметил, что  обстановка в  селе спокойная, никаких правонарушений  и фактов склонности молодежи  к ваххабитским течениям в их селе  нет.</w:t>
      </w:r>
    </w:p>
    <w:p w:rsidR="005B20A2" w:rsidRDefault="005B20A2" w:rsidP="005B20A2">
      <w:pPr>
        <w:pStyle w:val="a3"/>
        <w:shd w:val="clear" w:color="auto" w:fill="FFFFFF"/>
        <w:spacing w:before="340" w:beforeAutospacing="0" w:after="340" w:afterAutospacing="0" w:line="317" w:lineRule="atLeast"/>
        <w:rPr>
          <w:rFonts w:ascii="Arial" w:hAnsi="Arial" w:cs="Arial"/>
          <w:color w:val="3C4348"/>
          <w:spacing w:val="8"/>
          <w:sz w:val="19"/>
          <w:szCs w:val="19"/>
        </w:rPr>
      </w:pPr>
      <w:r>
        <w:rPr>
          <w:rFonts w:ascii="Arial" w:hAnsi="Arial" w:cs="Arial"/>
          <w:color w:val="3C4348"/>
          <w:spacing w:val="8"/>
          <w:sz w:val="19"/>
          <w:szCs w:val="19"/>
        </w:rPr>
        <w:t>Специалисты АТК  рассказали, что мероприятие   проводится в рамках  борьбы с терроризмом, и направлено оно  на предупреждение случаев выезда сельской молодежи за пределы Российской Федерации для участия в деятельности международных террористических организациях на территории Сирии и иных незаконных вооруженных формирований.</w:t>
      </w:r>
    </w:p>
    <w:p w:rsidR="005B20A2" w:rsidRDefault="005B20A2" w:rsidP="005B20A2">
      <w:pPr>
        <w:pStyle w:val="a3"/>
        <w:shd w:val="clear" w:color="auto" w:fill="FFFFFF"/>
        <w:spacing w:before="340" w:beforeAutospacing="0" w:after="340" w:afterAutospacing="0" w:line="317" w:lineRule="atLeast"/>
        <w:rPr>
          <w:rFonts w:ascii="Arial" w:hAnsi="Arial" w:cs="Arial"/>
          <w:color w:val="3C4348"/>
          <w:spacing w:val="8"/>
          <w:sz w:val="19"/>
          <w:szCs w:val="19"/>
        </w:rPr>
      </w:pPr>
      <w:r>
        <w:rPr>
          <w:rFonts w:ascii="Arial" w:hAnsi="Arial" w:cs="Arial"/>
          <w:noProof/>
          <w:color w:val="3C4348"/>
          <w:spacing w:val="8"/>
          <w:sz w:val="19"/>
          <w:szCs w:val="19"/>
        </w:rPr>
        <w:lastRenderedPageBreak/>
        <w:drawing>
          <wp:inline distT="0" distB="0" distL="0" distR="0">
            <wp:extent cx="3261546" cy="2174400"/>
            <wp:effectExtent l="19050" t="0" r="0" b="0"/>
            <wp:docPr id="2" name="Рисунок 2" descr="C:\Users\Matrix\Desktop\Новая папка (2)\IMG_0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rix\Desktop\Новая папка (2)\IMG_07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691" cy="2174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C4348"/>
          <w:spacing w:val="8"/>
          <w:sz w:val="19"/>
          <w:szCs w:val="19"/>
        </w:rPr>
        <w:t xml:space="preserve"> </w:t>
      </w:r>
      <w:r w:rsidRPr="005B20A2">
        <w:rPr>
          <w:rFonts w:ascii="Arial" w:hAnsi="Arial" w:cs="Arial"/>
          <w:color w:val="3C4348"/>
          <w:spacing w:val="8"/>
          <w:sz w:val="19"/>
          <w:szCs w:val="19"/>
        </w:rPr>
        <w:drawing>
          <wp:inline distT="0" distB="0" distL="0" distR="0">
            <wp:extent cx="3260552" cy="2173740"/>
            <wp:effectExtent l="19050" t="0" r="0" b="0"/>
            <wp:docPr id="6" name="Рисунок 5" descr="C:\Users\Matrix\Desktop\Новая папка (2)\IMG_0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trix\Desktop\Новая папка (2)\IMG_08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599" cy="2174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0A2" w:rsidRDefault="005B20A2" w:rsidP="005B20A2">
      <w:pPr>
        <w:pStyle w:val="a3"/>
        <w:shd w:val="clear" w:color="auto" w:fill="FFFFFF"/>
        <w:spacing w:before="340" w:beforeAutospacing="0" w:after="340" w:afterAutospacing="0" w:line="317" w:lineRule="atLeast"/>
        <w:rPr>
          <w:rFonts w:ascii="Arial" w:hAnsi="Arial" w:cs="Arial"/>
          <w:color w:val="3C4348"/>
          <w:spacing w:val="8"/>
          <w:sz w:val="19"/>
          <w:szCs w:val="19"/>
        </w:rPr>
      </w:pPr>
      <w:r>
        <w:rPr>
          <w:rFonts w:ascii="Arial" w:hAnsi="Arial" w:cs="Arial"/>
          <w:color w:val="3C4348"/>
          <w:spacing w:val="8"/>
          <w:sz w:val="19"/>
          <w:szCs w:val="19"/>
        </w:rPr>
        <w:t xml:space="preserve">В рамках встречи также была проведена профилактическая беседа  с родственниками участников незаконных вооруженных формирований. Из представленной МВД информации, в 2015 году в селе Нечаевка зафиксирован случай выезда семьи </w:t>
      </w:r>
      <w:proofErr w:type="spellStart"/>
      <w:r>
        <w:rPr>
          <w:rFonts w:ascii="Arial" w:hAnsi="Arial" w:cs="Arial"/>
          <w:color w:val="3C4348"/>
          <w:spacing w:val="8"/>
          <w:sz w:val="19"/>
          <w:szCs w:val="19"/>
        </w:rPr>
        <w:t>Билаловых</w:t>
      </w:r>
      <w:proofErr w:type="spellEnd"/>
      <w:r>
        <w:rPr>
          <w:rFonts w:ascii="Arial" w:hAnsi="Arial" w:cs="Arial"/>
          <w:color w:val="3C4348"/>
          <w:spacing w:val="8"/>
          <w:sz w:val="19"/>
          <w:szCs w:val="19"/>
        </w:rPr>
        <w:t xml:space="preserve"> в Сирию (муж с женой и мать </w:t>
      </w:r>
      <w:proofErr w:type="spellStart"/>
      <w:r>
        <w:rPr>
          <w:rFonts w:ascii="Arial" w:hAnsi="Arial" w:cs="Arial"/>
          <w:color w:val="3C4348"/>
          <w:spacing w:val="8"/>
          <w:sz w:val="19"/>
          <w:szCs w:val="19"/>
        </w:rPr>
        <w:t>Билалова</w:t>
      </w:r>
      <w:proofErr w:type="spellEnd"/>
      <w:r>
        <w:rPr>
          <w:rFonts w:ascii="Arial" w:hAnsi="Arial" w:cs="Arial"/>
          <w:color w:val="3C4348"/>
          <w:spacing w:val="8"/>
          <w:sz w:val="19"/>
          <w:szCs w:val="19"/>
        </w:rPr>
        <w:t>). Присутствовавший на встрече отец члена НВФ рассказал, что отказался от своих родственников. По его словам,  у него  теперь новая семья и никаких связей с бывшими родственниками он не поддерживает.</w:t>
      </w:r>
    </w:p>
    <w:p w:rsidR="005B20A2" w:rsidRDefault="005B20A2" w:rsidP="005B20A2">
      <w:pPr>
        <w:pStyle w:val="a3"/>
        <w:shd w:val="clear" w:color="auto" w:fill="FFFFFF"/>
        <w:spacing w:before="340" w:beforeAutospacing="0" w:after="340" w:afterAutospacing="0" w:line="317" w:lineRule="atLeast"/>
        <w:rPr>
          <w:rFonts w:ascii="Arial" w:hAnsi="Arial" w:cs="Arial"/>
          <w:color w:val="3C4348"/>
          <w:spacing w:val="8"/>
          <w:sz w:val="19"/>
          <w:szCs w:val="19"/>
        </w:rPr>
      </w:pPr>
      <w:r>
        <w:rPr>
          <w:rFonts w:ascii="Arial" w:hAnsi="Arial" w:cs="Arial"/>
          <w:color w:val="3C4348"/>
          <w:spacing w:val="8"/>
          <w:sz w:val="19"/>
          <w:szCs w:val="19"/>
        </w:rPr>
        <w:t>С учетом всех замечаний, предложений по итогам совещания группы Антитеррористической комиссии, его участники приняли решение:</w:t>
      </w:r>
    </w:p>
    <w:p w:rsidR="005B20A2" w:rsidRDefault="005B20A2" w:rsidP="005B20A2">
      <w:pPr>
        <w:pStyle w:val="a3"/>
        <w:shd w:val="clear" w:color="auto" w:fill="FFFFFF"/>
        <w:spacing w:before="340" w:beforeAutospacing="0" w:after="340" w:afterAutospacing="0" w:line="317" w:lineRule="atLeast"/>
        <w:rPr>
          <w:rFonts w:ascii="Arial" w:hAnsi="Arial" w:cs="Arial"/>
          <w:color w:val="3C4348"/>
          <w:spacing w:val="8"/>
          <w:sz w:val="19"/>
          <w:szCs w:val="19"/>
        </w:rPr>
      </w:pPr>
      <w:r>
        <w:rPr>
          <w:rFonts w:ascii="Arial" w:hAnsi="Arial" w:cs="Arial"/>
          <w:color w:val="3C4348"/>
          <w:spacing w:val="8"/>
          <w:sz w:val="19"/>
          <w:szCs w:val="19"/>
        </w:rPr>
        <w:t>- Обсудить настоящее представление в администрации сельского поселения.</w:t>
      </w:r>
    </w:p>
    <w:p w:rsidR="005B20A2" w:rsidRDefault="005B20A2" w:rsidP="005B20A2">
      <w:pPr>
        <w:pStyle w:val="a3"/>
        <w:shd w:val="clear" w:color="auto" w:fill="FFFFFF"/>
        <w:spacing w:before="340" w:beforeAutospacing="0" w:after="340" w:afterAutospacing="0" w:line="317" w:lineRule="atLeast"/>
        <w:rPr>
          <w:rFonts w:ascii="Arial" w:hAnsi="Arial" w:cs="Arial"/>
          <w:color w:val="3C4348"/>
          <w:spacing w:val="8"/>
          <w:sz w:val="19"/>
          <w:szCs w:val="19"/>
        </w:rPr>
      </w:pPr>
      <w:r>
        <w:rPr>
          <w:rFonts w:ascii="Arial" w:hAnsi="Arial" w:cs="Arial"/>
          <w:color w:val="3C4348"/>
          <w:spacing w:val="8"/>
          <w:sz w:val="19"/>
          <w:szCs w:val="19"/>
        </w:rPr>
        <w:t>- Разработать дополнительные меры по профилактике терроризма, устранению причин и условий, способствующих его проявлению.</w:t>
      </w:r>
    </w:p>
    <w:p w:rsidR="005B20A2" w:rsidRDefault="005B20A2" w:rsidP="005B20A2">
      <w:pPr>
        <w:pStyle w:val="a3"/>
        <w:shd w:val="clear" w:color="auto" w:fill="FFFFFF"/>
        <w:spacing w:before="340" w:beforeAutospacing="0" w:after="340" w:afterAutospacing="0" w:line="317" w:lineRule="atLeast"/>
        <w:rPr>
          <w:rFonts w:ascii="Arial" w:hAnsi="Arial" w:cs="Arial"/>
          <w:color w:val="3C4348"/>
          <w:spacing w:val="8"/>
          <w:sz w:val="19"/>
          <w:szCs w:val="19"/>
        </w:rPr>
      </w:pPr>
      <w:r>
        <w:rPr>
          <w:rFonts w:ascii="Arial" w:hAnsi="Arial" w:cs="Arial"/>
          <w:color w:val="3C4348"/>
          <w:spacing w:val="8"/>
          <w:sz w:val="19"/>
          <w:szCs w:val="19"/>
        </w:rPr>
        <w:t>- Провести анализ эффективности работы территориальных органов федеральных    органов    исполнительной    власти,     органов    местного самоуправления по профилактике терроризма.</w:t>
      </w:r>
    </w:p>
    <w:p w:rsidR="005B20A2" w:rsidRDefault="005B20A2" w:rsidP="005B20A2">
      <w:pPr>
        <w:pStyle w:val="a3"/>
        <w:shd w:val="clear" w:color="auto" w:fill="FFFFFF"/>
        <w:spacing w:before="340" w:beforeAutospacing="0" w:after="340" w:afterAutospacing="0" w:line="317" w:lineRule="atLeast"/>
        <w:rPr>
          <w:rFonts w:ascii="Arial" w:hAnsi="Arial" w:cs="Arial"/>
          <w:color w:val="3C4348"/>
          <w:spacing w:val="8"/>
          <w:sz w:val="19"/>
          <w:szCs w:val="19"/>
        </w:rPr>
      </w:pPr>
      <w:r>
        <w:rPr>
          <w:rFonts w:ascii="Arial" w:hAnsi="Arial" w:cs="Arial"/>
          <w:color w:val="3C4348"/>
          <w:spacing w:val="8"/>
          <w:sz w:val="19"/>
          <w:szCs w:val="19"/>
        </w:rPr>
        <w:t xml:space="preserve">- Координировать         деятельность         рабочих         органов (антитеррористических    комиссий),    созданных    при    муниципальных </w:t>
      </w:r>
      <w:r>
        <w:rPr>
          <w:rFonts w:ascii="Arial" w:hAnsi="Arial" w:cs="Arial"/>
          <w:color w:val="3C4348"/>
          <w:spacing w:val="8"/>
          <w:sz w:val="19"/>
          <w:szCs w:val="19"/>
        </w:rPr>
        <w:lastRenderedPageBreak/>
        <w:t>образованиях    для     осуществления    мероприятий    по    профилактике терроризма, минимизации и ликвидации последствий его проявлений.</w:t>
      </w:r>
    </w:p>
    <w:p w:rsidR="005B20A2" w:rsidRDefault="005B20A2" w:rsidP="005B20A2">
      <w:pPr>
        <w:pStyle w:val="a3"/>
        <w:shd w:val="clear" w:color="auto" w:fill="FFFFFF"/>
        <w:spacing w:before="340" w:beforeAutospacing="0" w:after="340" w:afterAutospacing="0" w:line="317" w:lineRule="atLeast"/>
        <w:rPr>
          <w:rFonts w:ascii="Arial" w:hAnsi="Arial" w:cs="Arial"/>
          <w:color w:val="3C4348"/>
          <w:spacing w:val="8"/>
          <w:sz w:val="19"/>
          <w:szCs w:val="19"/>
        </w:rPr>
      </w:pPr>
      <w:r>
        <w:rPr>
          <w:rFonts w:ascii="Arial" w:hAnsi="Arial" w:cs="Arial"/>
          <w:color w:val="3C4348"/>
          <w:spacing w:val="8"/>
          <w:sz w:val="19"/>
          <w:szCs w:val="19"/>
        </w:rPr>
        <w:t>- Организовать     взаимодействие     территориальных     органов исполнительной     власти     и     органов     местного    самоуправления    с общественными      объединениями      и      организациями      в      области противодействия терроризму.</w:t>
      </w:r>
    </w:p>
    <w:p w:rsidR="005B20A2" w:rsidRDefault="005B20A2" w:rsidP="005B20A2">
      <w:pPr>
        <w:pStyle w:val="a3"/>
        <w:shd w:val="clear" w:color="auto" w:fill="FFFFFF"/>
        <w:spacing w:before="340" w:beforeAutospacing="0" w:after="340" w:afterAutospacing="0" w:line="317" w:lineRule="atLeast"/>
        <w:rPr>
          <w:rFonts w:ascii="Arial" w:hAnsi="Arial" w:cs="Arial"/>
          <w:color w:val="3C4348"/>
          <w:spacing w:val="8"/>
          <w:sz w:val="19"/>
          <w:szCs w:val="19"/>
        </w:rPr>
      </w:pPr>
      <w:r>
        <w:rPr>
          <w:rFonts w:ascii="Arial" w:hAnsi="Arial" w:cs="Arial"/>
          <w:color w:val="3C4348"/>
          <w:spacing w:val="8"/>
          <w:sz w:val="19"/>
          <w:szCs w:val="19"/>
        </w:rPr>
        <w:t>- Оптимизировать   воспитательную   работу   в   образовательных организациях   в   части   профилактики   экстремизма.</w:t>
      </w:r>
    </w:p>
    <w:p w:rsidR="005B20A2" w:rsidRDefault="005B20A2" w:rsidP="005B20A2">
      <w:pPr>
        <w:pStyle w:val="a3"/>
        <w:shd w:val="clear" w:color="auto" w:fill="FFFFFF"/>
        <w:spacing w:before="340" w:beforeAutospacing="0" w:after="340" w:afterAutospacing="0" w:line="317" w:lineRule="atLeast"/>
        <w:rPr>
          <w:rFonts w:ascii="Arial" w:hAnsi="Arial" w:cs="Arial"/>
          <w:color w:val="3C4348"/>
          <w:spacing w:val="8"/>
          <w:sz w:val="19"/>
          <w:szCs w:val="19"/>
        </w:rPr>
      </w:pPr>
      <w:r>
        <w:rPr>
          <w:rFonts w:ascii="Arial" w:hAnsi="Arial" w:cs="Arial"/>
          <w:color w:val="3C4348"/>
          <w:spacing w:val="8"/>
          <w:sz w:val="19"/>
          <w:szCs w:val="19"/>
        </w:rPr>
        <w:t>- Принять меры к должностным лицам, не надлежаще исполнившим свои обязанности по организации работы по профилактике терроризма и экстремизма.</w:t>
      </w:r>
    </w:p>
    <w:p w:rsidR="005B20A2" w:rsidRDefault="005B20A2" w:rsidP="005B20A2">
      <w:pPr>
        <w:pStyle w:val="a3"/>
        <w:shd w:val="clear" w:color="auto" w:fill="FFFFFF"/>
        <w:spacing w:before="340" w:beforeAutospacing="0" w:after="340" w:afterAutospacing="0" w:line="317" w:lineRule="atLeast"/>
        <w:rPr>
          <w:rFonts w:ascii="Arial" w:hAnsi="Arial" w:cs="Arial"/>
          <w:color w:val="3C4348"/>
          <w:spacing w:val="8"/>
          <w:sz w:val="19"/>
          <w:szCs w:val="19"/>
        </w:rPr>
      </w:pPr>
      <w:r>
        <w:rPr>
          <w:rFonts w:ascii="Arial" w:hAnsi="Arial" w:cs="Arial"/>
          <w:noProof/>
          <w:color w:val="3C4348"/>
          <w:spacing w:val="8"/>
          <w:sz w:val="19"/>
          <w:szCs w:val="19"/>
        </w:rPr>
        <w:drawing>
          <wp:inline distT="0" distB="0" distL="0" distR="0">
            <wp:extent cx="4211404" cy="2807650"/>
            <wp:effectExtent l="19050" t="0" r="0" b="0"/>
            <wp:docPr id="3" name="Рисунок 3" descr="C:\Users\Matrix\Desktop\Новая папка (2)\IMG_0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rix\Desktop\Новая папка (2)\IMG_07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149" cy="2808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0A2" w:rsidRDefault="005B20A2" w:rsidP="005B20A2">
      <w:pPr>
        <w:pStyle w:val="a3"/>
        <w:shd w:val="clear" w:color="auto" w:fill="FFFFFF"/>
        <w:spacing w:before="340" w:beforeAutospacing="0" w:after="340" w:afterAutospacing="0" w:line="317" w:lineRule="atLeast"/>
        <w:rPr>
          <w:rFonts w:ascii="Arial" w:hAnsi="Arial" w:cs="Arial"/>
          <w:color w:val="3C4348"/>
          <w:spacing w:val="8"/>
          <w:sz w:val="19"/>
          <w:szCs w:val="19"/>
        </w:rPr>
      </w:pPr>
      <w:r>
        <w:rPr>
          <w:rFonts w:ascii="Arial" w:hAnsi="Arial" w:cs="Arial"/>
          <w:noProof/>
          <w:color w:val="3C4348"/>
          <w:spacing w:val="8"/>
          <w:sz w:val="19"/>
          <w:szCs w:val="19"/>
        </w:rPr>
        <w:drawing>
          <wp:inline distT="0" distB="0" distL="0" distR="0">
            <wp:extent cx="4352326" cy="2901600"/>
            <wp:effectExtent l="19050" t="0" r="0" b="0"/>
            <wp:docPr id="4" name="Рисунок 4" descr="C:\Users\Matrix\Desktop\Новая папка (2)\IMG_0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trix\Desktop\Новая папка (2)\IMG_08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606" cy="2901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0A2" w:rsidRDefault="005B20A2" w:rsidP="005B20A2">
      <w:pPr>
        <w:pStyle w:val="a3"/>
        <w:shd w:val="clear" w:color="auto" w:fill="FFFFFF"/>
        <w:spacing w:before="340" w:beforeAutospacing="0" w:after="340" w:afterAutospacing="0" w:line="317" w:lineRule="atLeast"/>
        <w:rPr>
          <w:rFonts w:ascii="Arial" w:hAnsi="Arial" w:cs="Arial"/>
          <w:color w:val="3C4348"/>
          <w:spacing w:val="8"/>
          <w:sz w:val="19"/>
          <w:szCs w:val="19"/>
        </w:rPr>
      </w:pPr>
    </w:p>
    <w:p w:rsidR="005B20A2" w:rsidRDefault="005B20A2" w:rsidP="005B20A2">
      <w:pPr>
        <w:pStyle w:val="a3"/>
        <w:shd w:val="clear" w:color="auto" w:fill="FFFFFF"/>
        <w:spacing w:before="340" w:beforeAutospacing="0" w:after="340" w:afterAutospacing="0" w:line="317" w:lineRule="atLeast"/>
        <w:rPr>
          <w:rFonts w:ascii="Arial" w:hAnsi="Arial" w:cs="Arial"/>
          <w:color w:val="3C4348"/>
          <w:spacing w:val="8"/>
          <w:sz w:val="19"/>
          <w:szCs w:val="19"/>
        </w:rPr>
      </w:pPr>
      <w:r>
        <w:rPr>
          <w:rFonts w:ascii="Arial" w:hAnsi="Arial" w:cs="Arial"/>
          <w:color w:val="3C4348"/>
          <w:spacing w:val="8"/>
          <w:sz w:val="19"/>
          <w:szCs w:val="19"/>
        </w:rPr>
        <w:lastRenderedPageBreak/>
        <w:t> </w:t>
      </w:r>
    </w:p>
    <w:p w:rsidR="005B20A2" w:rsidRPr="005B20A2" w:rsidRDefault="005B20A2" w:rsidP="005B20A2"/>
    <w:sectPr w:rsidR="005B20A2" w:rsidRPr="005B20A2" w:rsidSect="0023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>
    <w:useFELayout/>
  </w:compat>
  <w:rsids>
    <w:rsidRoot w:val="00156CAE"/>
    <w:rsid w:val="00156CAE"/>
    <w:rsid w:val="003A194B"/>
    <w:rsid w:val="005B20A2"/>
    <w:rsid w:val="00D1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B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416</Words>
  <Characters>2373</Characters>
  <Application>Microsoft Office Word</Application>
  <DocSecurity>0</DocSecurity>
  <Lines>19</Lines>
  <Paragraphs>5</Paragraphs>
  <ScaleCrop>false</ScaleCrop>
  <Company>Microsoft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3</cp:revision>
  <dcterms:created xsi:type="dcterms:W3CDTF">2019-09-27T15:57:00Z</dcterms:created>
  <dcterms:modified xsi:type="dcterms:W3CDTF">2019-09-30T10:33:00Z</dcterms:modified>
</cp:coreProperties>
</file>