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0A2" w:rsidRDefault="00B048A4" w:rsidP="00B048A4">
      <w:pP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</w:pPr>
      <w: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  <w:t xml:space="preserve">В селении </w:t>
      </w:r>
      <w:proofErr w:type="spellStart"/>
      <w: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  <w:t>Чонтаул</w:t>
      </w:r>
      <w:proofErr w:type="spellEnd"/>
      <w: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  <w:t xml:space="preserve"> встреча с местной молодежью завершилась турниром по стрельбе из лука</w:t>
      </w:r>
    </w:p>
    <w:p w:rsidR="00B048A4" w:rsidRDefault="00B048A4" w:rsidP="00B048A4">
      <w:pP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</w:pPr>
      <w:r>
        <w:rPr>
          <w:rFonts w:ascii="Arial" w:hAnsi="Arial" w:cs="Arial"/>
          <w:noProof/>
          <w:color w:val="2B2B2B"/>
          <w:spacing w:val="23"/>
          <w:sz w:val="45"/>
          <w:szCs w:val="45"/>
          <w:shd w:val="clear" w:color="auto" w:fill="EDF1F3"/>
        </w:rPr>
        <w:drawing>
          <wp:inline distT="0" distB="0" distL="0" distR="0">
            <wp:extent cx="4103406" cy="2735650"/>
            <wp:effectExtent l="19050" t="0" r="0" b="0"/>
            <wp:docPr id="7" name="Рисунок 6" descr="C:\Users\Matrix\Desktop\Новая папка (2)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rix\Desktop\Новая папка (2)\IMG_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31" cy="27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9 сентября на территории сельского парка в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Чонтауле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прошла встреча с местной молодежью по инициативе общественных организаций "Молодежь Кизилюртовского района" и "Молодежь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Кизилюрта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>"совместно с администрацией Кизилюртовского района.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Здесь состоялись беседа, направленная на профилактику и предупреждение  наркомании, и закрытый турнир по стрельбе из лука, посвященный памяти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чонтаульцев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>, павших на полях сражений в годы Великой Отечественной войны.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На встречу со школьниками приехали и выступили заместитель главы администрации района Ибрагим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Муталибов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>, помощник Полномочного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представителя Главы РД по Центральному территориальному округу Магомед Шабанов, начальник отделения профилактики наркомании Управления по контролю за оборотом  наркотиков МВД по РД Надежда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Сейфудинова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 председатель Общественной палаты Кизилюртовского района Магомед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Гаджимагомедов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 председатель Совета имамов  Кизилюртовского района Али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Мухумаев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 глава села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Чонтаул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Казанбий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Умалатов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 специалисты АТК района Расул Мусаев и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Сабина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Рашидова, руководители ДРОО "Молодежь Кизилюртовского района и "Молодежь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Кизилюрта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"Шамиль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Будаев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и Абу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Бакр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Зубаиров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и другие.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noProof/>
          <w:color w:val="3C4348"/>
          <w:spacing w:val="8"/>
          <w:sz w:val="19"/>
          <w:szCs w:val="19"/>
        </w:rPr>
        <w:lastRenderedPageBreak/>
        <w:drawing>
          <wp:inline distT="0" distB="0" distL="0" distR="0">
            <wp:extent cx="4524599" cy="3016450"/>
            <wp:effectExtent l="19050" t="0" r="9301" b="0"/>
            <wp:docPr id="8" name="Рисунок 7" descr="C:\Users\Matrix\Desktop\Новая папка (2)\IMG_гш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rix\Desktop\Новая папка (2)\IMG_гш0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99" cy="301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Открывая турнир,  Ибрагим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Муталибов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отметил, что все собрались здесь по поручению   главы Кизилюртовского  района Магомеда Шабанова, чтобы обсудить одну из важнейших проблем современного общества: проблему  наркомании среди молодежи. Он призвал школьников и молодежь быть  предельно бдительными и не поддаваться различного вида соблазнам.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>Помощник Полномочного  представителя Главы РД по Центральному территориальному округу Магомед Шабанов сообщил, что правительством республики проводится большая работа, направленная на противодействие потреблению наркотических средств и их незаконному обороту, усилению профилактической работы среди населения.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>"На сегодняшний день проблема наркотизации населения остаётся актуальной, а это значит, что мы все просто обязаны вести активную борьбу с этим абсолютным злом и, я уверен, наше сегодняшнее мероприятие будет способствовать решению поставленной перед нами задачи в данном  направлении", - заключил Шабанов.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Выступая перед собравшимися, начальник отделения профилактики наркомании Управления по контролю за оборотом  наркотиков МВД по РД Надежда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Сейфудинова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отметила, что  на учёте  в   республиканском наркологическом диспансере официально зарегистрировано 5 тысяч  696 человек, употребляющих наркотические и психотропные вещества. "Но это официальные цифры, врачи наркологи убеждают нас, что эти цифры смело можно умножить на 10 или даже на 15", - сказала она.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noProof/>
          <w:color w:val="3C4348"/>
          <w:spacing w:val="8"/>
          <w:sz w:val="19"/>
          <w:szCs w:val="19"/>
        </w:rPr>
        <w:lastRenderedPageBreak/>
        <w:drawing>
          <wp:inline distT="0" distB="0" distL="0" distR="0">
            <wp:extent cx="3412218" cy="2274850"/>
            <wp:effectExtent l="19050" t="0" r="0" b="0"/>
            <wp:docPr id="9" name="Рисунок 8" descr="C:\Users\Matrix\Desktop\Новая папка (2)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rix\Desktop\Новая папка (2)\IMG_0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21" cy="227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noProof/>
          <w:color w:val="3C4348"/>
          <w:spacing w:val="8"/>
          <w:sz w:val="19"/>
          <w:szCs w:val="19"/>
        </w:rPr>
        <w:drawing>
          <wp:inline distT="0" distB="0" distL="0" distR="0">
            <wp:extent cx="3764732" cy="2978991"/>
            <wp:effectExtent l="19050" t="0" r="7168" b="0"/>
            <wp:docPr id="10" name="Рисунок 9" descr="C:\Users\Matrix\Desktop\Новая папка (2)\xllZmB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rix\Desktop\Новая папка (2)\xllZmBQ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68" cy="29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>По словам  представителя МВД, в последнее время участились случаи привлечения несовершеннолетних в сбыте наркотиков через Интернет.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В колонии для несовершеннолетних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г.Кизилюрта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по этому делу находятся два человека, которые были осуждены в 2018 и в 2019 году. Одному из заключенных дали 8 лет лишения свободы.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"На сегодняшний день вы открыты для любой информации. Люди, которые от нас с вами уходят в Сирию, не знают о религии практически ничего. Если бы люди знали что-то о своей религии, они бы туда не поехали. У нас есть ДУМД. Обращайтесь туда по всем волнующим вас вопросам. В каждом районе и в каждом населенном пункте есть духовные лидеры, в каждом селе есть мечети, куда можно обратиться и узнать нужную информацию. Ребята, читайте книги, одобренные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Муфтиятом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РД, читайте Коран. Будьте знающими людьми, чтобы в любой момент сказать: ты неправильно говоришь, брат или сестра.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Спорт - это здоровое тело, здоровый дух, это метод профилактики наркомании. Ищите в себе таланты, развивайтесь. Возьмите просто пример со своего земляка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Хабиба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Нурмагомедова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. Его </w:t>
      </w:r>
      <w:r>
        <w:rPr>
          <w:rFonts w:ascii="Arial" w:hAnsi="Arial" w:cs="Arial"/>
          <w:color w:val="3C4348"/>
          <w:spacing w:val="8"/>
          <w:sz w:val="19"/>
          <w:szCs w:val="19"/>
        </w:rPr>
        <w:lastRenderedPageBreak/>
        <w:t xml:space="preserve">знает вся страна, его знает весь мир. Он прославил свой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тухум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 свое село. Ваша задача точно так же, как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Хабиб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Нурмагомедов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  прославлять свой род, чтобы ваши родители ходили по улицам с гордо поднятой головой: «Это мой сын!». Сделайте так, чтобы ваши дети гордились вами и говорили: это мой отец. Ваша жизнь в ваших руках, ребята, никто за вас не придет и не сделает то, что вы должны сделать. Получайте знания, займитесь образованием, найдите работу, занимайтесь спортом, интересуйтесь только хорошими и правильными вещами", - завершила  свою яркую речь Надежда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Сейфудинова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>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С призывом к молодежи объединиться в борьбе против наркомании и алкоголизма выступили также председатель Совета имамов  Кизилюртовского района Али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Мухумаев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и другие приглашенные гости.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noProof/>
          <w:color w:val="3C4348"/>
          <w:spacing w:val="8"/>
          <w:sz w:val="19"/>
          <w:szCs w:val="19"/>
        </w:rPr>
        <w:drawing>
          <wp:inline distT="0" distB="0" distL="0" distR="0">
            <wp:extent cx="4243804" cy="2829250"/>
            <wp:effectExtent l="19050" t="0" r="4346" b="0"/>
            <wp:docPr id="11" name="Рисунок 10" descr="C:\Users\Matrix\Desktop\Новая папка (2)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rix\Desktop\Новая папка (2)\IMG_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54" cy="28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A4" w:rsidRP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b/>
          <w:color w:val="3C4348"/>
          <w:spacing w:val="8"/>
          <w:sz w:val="19"/>
          <w:szCs w:val="19"/>
        </w:rPr>
      </w:pPr>
      <w:r>
        <w:rPr>
          <w:rFonts w:ascii="Arial" w:hAnsi="Arial" w:cs="Arial"/>
          <w:b/>
          <w:noProof/>
          <w:color w:val="3C4348"/>
          <w:spacing w:val="8"/>
          <w:sz w:val="19"/>
          <w:szCs w:val="19"/>
        </w:rPr>
        <w:drawing>
          <wp:inline distT="0" distB="0" distL="0" distR="0">
            <wp:extent cx="4028332" cy="2685600"/>
            <wp:effectExtent l="19050" t="0" r="0" b="0"/>
            <wp:docPr id="12" name="Рисунок 11" descr="C:\Users\Matrix\Desktop\Новая папка (2)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rix\Desktop\Новая папка (2)\IMG_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44" cy="26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>В ходе встречи были обсуждены пути недопущения распространения наркомании в молодежной среде на территории района. Организаторы встречи порекомендовали учащимся соблюдать законодательство Российской Федерации, беречь свое здоровье и быть законопослушными гражданами.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lastRenderedPageBreak/>
        <w:t>Завершающим этапом мероприятия стал закрытый  турнир по стрельбе из лука.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Руководитель ДРОО"Молодежь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Кизилюрта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Абу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Бакр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Зубаиров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рассказал, что Ислам приветствует и поощряет здоровый и активный образ жизни и занятие спортом. "Наши предки умело владели луком, добиваясь в стрельбе великолепных результатов. Сам Пророк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Мухаммад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(мир ему и благословение) и его сподвижники жили активной жизнью и соревновались в стрельбе из лука, метании копья, устраивали скачки на лошадях", - отметил  он.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color w:val="3C4348"/>
          <w:spacing w:val="8"/>
          <w:sz w:val="19"/>
          <w:szCs w:val="19"/>
        </w:rPr>
        <w:t xml:space="preserve">Победители соревнований были награждены кубками и Почетными грамотами. Среди взрослых первое место взял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А.Каноев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 второе и третье место заняли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Д.Умаров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и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Р.Касимов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соответственно. У школьников победил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Т.Яшубов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, второе и третье присуждены </w:t>
      </w:r>
      <w:proofErr w:type="spellStart"/>
      <w:r>
        <w:rPr>
          <w:rFonts w:ascii="Arial" w:hAnsi="Arial" w:cs="Arial"/>
          <w:color w:val="3C4348"/>
          <w:spacing w:val="8"/>
          <w:sz w:val="19"/>
          <w:szCs w:val="19"/>
        </w:rPr>
        <w:t>З.Бамматалиеву</w:t>
      </w:r>
      <w:proofErr w:type="spellEnd"/>
      <w:r>
        <w:rPr>
          <w:rFonts w:ascii="Arial" w:hAnsi="Arial" w:cs="Arial"/>
          <w:color w:val="3C4348"/>
          <w:spacing w:val="8"/>
          <w:sz w:val="19"/>
          <w:szCs w:val="19"/>
        </w:rPr>
        <w:t xml:space="preserve"> и М.Магомедову.</w:t>
      </w:r>
    </w:p>
    <w:p w:rsidR="00B048A4" w:rsidRDefault="00B048A4" w:rsidP="00B048A4">
      <w:pPr>
        <w:pStyle w:val="a3"/>
        <w:shd w:val="clear" w:color="auto" w:fill="FFFFFF"/>
        <w:spacing w:before="340" w:beforeAutospacing="0" w:after="340" w:afterAutospacing="0" w:line="317" w:lineRule="atLeast"/>
        <w:rPr>
          <w:rFonts w:ascii="Arial" w:hAnsi="Arial" w:cs="Arial"/>
          <w:color w:val="3C4348"/>
          <w:spacing w:val="8"/>
          <w:sz w:val="19"/>
          <w:szCs w:val="19"/>
        </w:rPr>
      </w:pPr>
      <w:r>
        <w:rPr>
          <w:rFonts w:ascii="Arial" w:hAnsi="Arial" w:cs="Arial"/>
          <w:noProof/>
          <w:color w:val="3C4348"/>
          <w:spacing w:val="8"/>
          <w:sz w:val="19"/>
          <w:szCs w:val="19"/>
        </w:rPr>
        <w:drawing>
          <wp:inline distT="0" distB="0" distL="0" distR="0">
            <wp:extent cx="3217821" cy="2145250"/>
            <wp:effectExtent l="19050" t="0" r="1629" b="0"/>
            <wp:docPr id="13" name="Рисунок 12" descr="C:\Users\Matrix\Desktop\Новая папка (2)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rix\Desktop\Новая папка (2)\IMG_0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90" cy="21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A4" w:rsidRPr="00B048A4" w:rsidRDefault="00B048A4" w:rsidP="00B048A4"/>
    <w:sectPr w:rsidR="00B048A4" w:rsidRPr="00B048A4" w:rsidSect="0023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156CAE"/>
    <w:rsid w:val="00156CAE"/>
    <w:rsid w:val="003A194B"/>
    <w:rsid w:val="005B20A2"/>
    <w:rsid w:val="00B048A4"/>
    <w:rsid w:val="00D16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2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4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819</Words>
  <Characters>4672</Characters>
  <Application>Microsoft Office Word</Application>
  <DocSecurity>0</DocSecurity>
  <Lines>38</Lines>
  <Paragraphs>10</Paragraphs>
  <ScaleCrop>false</ScaleCrop>
  <Company>Microsoft</Company>
  <LinksUpToDate>false</LinksUpToDate>
  <CharactersWithSpaces>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5</cp:revision>
  <dcterms:created xsi:type="dcterms:W3CDTF">2019-09-27T15:57:00Z</dcterms:created>
  <dcterms:modified xsi:type="dcterms:W3CDTF">2019-09-30T10:41:00Z</dcterms:modified>
</cp:coreProperties>
</file>