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4AB" w:rsidRPr="00D164AB" w:rsidRDefault="00D164AB" w:rsidP="00D164AB">
      <w:pPr>
        <w:pStyle w:val="a3"/>
        <w:shd w:val="clear" w:color="auto" w:fill="FFFFFF"/>
        <w:spacing w:before="0" w:beforeAutospacing="0" w:after="90" w:afterAutospacing="0"/>
        <w:rPr>
          <w:color w:val="1D2129"/>
          <w:sz w:val="28"/>
          <w:szCs w:val="28"/>
        </w:rPr>
      </w:pPr>
      <w:r w:rsidRPr="00D164AB">
        <w:rPr>
          <w:color w:val="1D2129"/>
          <w:sz w:val="28"/>
          <w:szCs w:val="28"/>
        </w:rPr>
        <w:t>Заседание АТК Кизилюртовского района</w:t>
      </w:r>
    </w:p>
    <w:p w:rsidR="00D164AB" w:rsidRDefault="00D164AB" w:rsidP="00D164AB">
      <w:pPr>
        <w:pStyle w:val="a3"/>
        <w:shd w:val="clear" w:color="auto" w:fill="FFFFFF"/>
        <w:spacing w:before="0" w:beforeAutospacing="0" w:after="90" w:afterAutospacing="0"/>
        <w:rPr>
          <w:color w:val="1D2129"/>
          <w:sz w:val="21"/>
          <w:szCs w:val="21"/>
        </w:rPr>
      </w:pPr>
      <w:r>
        <w:rPr>
          <w:noProof/>
          <w:color w:val="1D2129"/>
          <w:sz w:val="21"/>
          <w:szCs w:val="21"/>
        </w:rPr>
        <w:drawing>
          <wp:inline distT="0" distB="0" distL="0" distR="0">
            <wp:extent cx="3321974" cy="2333767"/>
            <wp:effectExtent l="19050" t="0" r="0" b="0"/>
            <wp:docPr id="1" name="Рисунок 1" descr="C:\Users\гыук\Desktop\IMG_20191227_12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_20191227_12201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87" cy="23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4AB" w:rsidRDefault="00D164AB" w:rsidP="00D164AB">
      <w:pPr>
        <w:pStyle w:val="a3"/>
        <w:shd w:val="clear" w:color="auto" w:fill="FFFFFF"/>
        <w:spacing w:before="0" w:beforeAutospacing="0" w:after="90" w:afterAutospacing="0"/>
        <w:rPr>
          <w:color w:val="1D2129"/>
          <w:sz w:val="21"/>
          <w:szCs w:val="21"/>
        </w:rPr>
      </w:pPr>
      <w:r>
        <w:rPr>
          <w:noProof/>
          <w:color w:val="1D2129"/>
          <w:sz w:val="21"/>
          <w:szCs w:val="21"/>
        </w:rPr>
        <w:drawing>
          <wp:inline distT="0" distB="0" distL="0" distR="0">
            <wp:extent cx="3320116" cy="2490127"/>
            <wp:effectExtent l="19050" t="0" r="0" b="0"/>
            <wp:docPr id="2" name="Рисунок 2" descr="C:\Users\гыук\Desktop\IMG_20191226_11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_20191226_1128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294" cy="249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4AB" w:rsidRPr="00D164AB" w:rsidRDefault="00D164AB" w:rsidP="00D164AB">
      <w:pPr>
        <w:pStyle w:val="a3"/>
        <w:shd w:val="clear" w:color="auto" w:fill="FFFFFF"/>
        <w:spacing w:before="0" w:beforeAutospacing="0" w:after="90" w:afterAutospacing="0"/>
        <w:rPr>
          <w:color w:val="1D2129"/>
          <w:sz w:val="21"/>
          <w:szCs w:val="21"/>
        </w:rPr>
      </w:pPr>
    </w:p>
    <w:p w:rsidR="00D164AB" w:rsidRDefault="00D164AB" w:rsidP="00D164AB">
      <w:pPr>
        <w:pStyle w:val="a3"/>
        <w:shd w:val="clear" w:color="auto" w:fill="FFFFFF"/>
        <w:spacing w:before="90" w:beforeAutospacing="0" w:after="90" w:afterAutospacing="0"/>
        <w:rPr>
          <w:color w:val="1D2129"/>
          <w:sz w:val="21"/>
          <w:szCs w:val="21"/>
        </w:rPr>
      </w:pPr>
      <w:r w:rsidRPr="00D164AB">
        <w:rPr>
          <w:color w:val="1D2129"/>
          <w:sz w:val="21"/>
          <w:szCs w:val="21"/>
        </w:rPr>
        <w:t>26 декабря в конференц-зале администрации Кизилюртовского района состоялось расширенное заседание Антитеррористической комиссии.</w:t>
      </w:r>
      <w:r w:rsidRPr="00D164AB">
        <w:rPr>
          <w:color w:val="1D2129"/>
          <w:sz w:val="21"/>
          <w:szCs w:val="21"/>
        </w:rPr>
        <w:br/>
        <w:t>В заседании приняли участие сотрудники Кизилюртовской межрайонной прокуратуры, уголовного розыска и вневедомственной охраны, главы сельских поселений, работники районной администрации, руководители образовательных учреждений, представители духовенства района и другие.</w:t>
      </w:r>
      <w:r w:rsidRPr="00D164AB">
        <w:rPr>
          <w:color w:val="1D2129"/>
          <w:sz w:val="21"/>
          <w:szCs w:val="21"/>
        </w:rPr>
        <w:br/>
        <w:t>Предваряя обсуждение вопросов повестки дня, глава Кизилюртовского района, председатель АТК Магомед Шабанов поздравил всех присутствующих с наступающим Новым 2020 годом, пожелал удачи, здоровья и добра. "Пусть все невзгоды останутся позади, в старом году! Успехов во всем, благополучия и мира",- сказал он.</w:t>
      </w:r>
      <w:r w:rsidRPr="00D164AB">
        <w:rPr>
          <w:color w:val="1D2129"/>
          <w:sz w:val="21"/>
          <w:szCs w:val="21"/>
        </w:rPr>
        <w:br/>
        <w:t>В преддверии новогодних праздников глава района акцентировал внимание на максимальное привлечение к охране общественного порядка соответствующих структур во всех организациях и учреждениях, где функционируют объекты жизнеобеспечения.</w:t>
      </w:r>
      <w:r w:rsidRPr="00D164AB">
        <w:rPr>
          <w:color w:val="1D2129"/>
          <w:sz w:val="21"/>
          <w:szCs w:val="21"/>
        </w:rPr>
        <w:br/>
        <w:t>Подводя итоги уходящего года, Магомед Шабанов отметил, что социально-экономическая и общественно-политическая ситуация в Кизилюртовском районе оценивалась как сложная, но контролируемая.</w:t>
      </w:r>
    </w:p>
    <w:p w:rsidR="002773C9" w:rsidRPr="00D164AB" w:rsidRDefault="002773C9" w:rsidP="00D164AB">
      <w:pPr>
        <w:pStyle w:val="a3"/>
        <w:shd w:val="clear" w:color="auto" w:fill="FFFFFF"/>
        <w:spacing w:before="90" w:beforeAutospacing="0" w:after="90" w:afterAutospacing="0"/>
        <w:rPr>
          <w:color w:val="1D2129"/>
          <w:sz w:val="21"/>
          <w:szCs w:val="21"/>
        </w:rPr>
      </w:pPr>
      <w:r>
        <w:rPr>
          <w:noProof/>
          <w:color w:val="1D2129"/>
          <w:sz w:val="21"/>
          <w:szCs w:val="21"/>
        </w:rPr>
        <w:lastRenderedPageBreak/>
        <w:drawing>
          <wp:inline distT="0" distB="0" distL="0" distR="0">
            <wp:extent cx="3638550" cy="2728957"/>
            <wp:effectExtent l="19050" t="0" r="0" b="0"/>
            <wp:docPr id="3" name="Рисунок 3" descr="C:\Users\гыук\Desktop\IMG_20191226_10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IMG_20191226_1059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07" cy="27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4AB" w:rsidRPr="00D164AB" w:rsidRDefault="00D164AB" w:rsidP="00D164AB">
      <w:pPr>
        <w:pStyle w:val="a3"/>
        <w:shd w:val="clear" w:color="auto" w:fill="FFFFFF"/>
        <w:spacing w:before="90" w:beforeAutospacing="0" w:after="90" w:afterAutospacing="0"/>
        <w:rPr>
          <w:color w:val="1D2129"/>
          <w:sz w:val="21"/>
          <w:szCs w:val="21"/>
        </w:rPr>
      </w:pPr>
      <w:r w:rsidRPr="00D164AB">
        <w:rPr>
          <w:color w:val="1D2129"/>
          <w:sz w:val="21"/>
          <w:szCs w:val="21"/>
        </w:rPr>
        <w:t xml:space="preserve">"Это обусловлено, прежде всего, сохраняющейся угрозой совершения террористических актов членами </w:t>
      </w:r>
      <w:proofErr w:type="spellStart"/>
      <w:r w:rsidRPr="00D164AB">
        <w:rPr>
          <w:color w:val="1D2129"/>
          <w:sz w:val="21"/>
          <w:szCs w:val="21"/>
        </w:rPr>
        <w:t>бандподполья</w:t>
      </w:r>
      <w:proofErr w:type="spellEnd"/>
      <w:r w:rsidRPr="00D164AB">
        <w:rPr>
          <w:color w:val="1D2129"/>
          <w:sz w:val="21"/>
          <w:szCs w:val="21"/>
        </w:rPr>
        <w:t xml:space="preserve">. Ликвидация правоохранительными органами главарей </w:t>
      </w:r>
      <w:proofErr w:type="spellStart"/>
      <w:r w:rsidRPr="00D164AB">
        <w:rPr>
          <w:color w:val="1D2129"/>
          <w:sz w:val="21"/>
          <w:szCs w:val="21"/>
        </w:rPr>
        <w:t>бандгрупп</w:t>
      </w:r>
      <w:proofErr w:type="spellEnd"/>
      <w:r w:rsidRPr="00D164AB">
        <w:rPr>
          <w:color w:val="1D2129"/>
          <w:sz w:val="21"/>
          <w:szCs w:val="21"/>
        </w:rPr>
        <w:t xml:space="preserve">, а также членов </w:t>
      </w:r>
      <w:proofErr w:type="spellStart"/>
      <w:r w:rsidRPr="00D164AB">
        <w:rPr>
          <w:color w:val="1D2129"/>
          <w:sz w:val="21"/>
          <w:szCs w:val="21"/>
        </w:rPr>
        <w:t>бандподполья</w:t>
      </w:r>
      <w:proofErr w:type="spellEnd"/>
      <w:r w:rsidRPr="00D164AB">
        <w:rPr>
          <w:color w:val="1D2129"/>
          <w:sz w:val="21"/>
          <w:szCs w:val="21"/>
        </w:rPr>
        <w:t xml:space="preserve"> позволила в значительной степени разобщить и сковать их деятельность. Принятыми мерами в 2019 году удалось не допустить ни одного преступления террористической направленности и сохранить тенденцию к стабилизации обстановки в районе", - отметил он, в частности.</w:t>
      </w:r>
    </w:p>
    <w:p w:rsidR="00D164AB" w:rsidRPr="00D164AB" w:rsidRDefault="00D164AB" w:rsidP="00D164AB">
      <w:pPr>
        <w:pStyle w:val="a3"/>
        <w:shd w:val="clear" w:color="auto" w:fill="FFFFFF"/>
        <w:spacing w:before="90" w:beforeAutospacing="0" w:after="90" w:afterAutospacing="0"/>
        <w:rPr>
          <w:color w:val="1D2129"/>
          <w:sz w:val="21"/>
          <w:szCs w:val="21"/>
        </w:rPr>
      </w:pPr>
      <w:r w:rsidRPr="00D164AB">
        <w:rPr>
          <w:color w:val="1D2129"/>
          <w:sz w:val="21"/>
          <w:szCs w:val="21"/>
        </w:rPr>
        <w:t>Завершая свое выступление, глава района призвал глав сельских поселений быть бдительными на местах и обращать внимание на все, что происходит вокруг.</w:t>
      </w:r>
      <w:r w:rsidRPr="00D164AB">
        <w:rPr>
          <w:color w:val="1D2129"/>
          <w:sz w:val="21"/>
          <w:szCs w:val="21"/>
        </w:rPr>
        <w:br/>
        <w:t>Далее комиссия обсудила вопросы, внесенные в повестку дня:</w:t>
      </w:r>
      <w:r w:rsidRPr="00D164AB">
        <w:rPr>
          <w:color w:val="1D2129"/>
          <w:sz w:val="21"/>
          <w:szCs w:val="21"/>
        </w:rPr>
        <w:br/>
        <w:t>1. Об итогах деятельности Антитеррористической комиссии в МР</w:t>
      </w:r>
      <w:proofErr w:type="gramStart"/>
      <w:r w:rsidRPr="00D164AB">
        <w:rPr>
          <w:color w:val="1D2129"/>
          <w:sz w:val="21"/>
          <w:szCs w:val="21"/>
        </w:rPr>
        <w:t>«К</w:t>
      </w:r>
      <w:proofErr w:type="gramEnd"/>
      <w:r w:rsidRPr="00D164AB">
        <w:rPr>
          <w:color w:val="1D2129"/>
          <w:sz w:val="21"/>
          <w:szCs w:val="21"/>
        </w:rPr>
        <w:t>изилюртовский район», задачах на 2020 год и утверждении Плана работы Антитеррористической комиссии в МР «Кизилюртовский район на 2020 год.</w:t>
      </w:r>
    </w:p>
    <w:p w:rsidR="00D164AB" w:rsidRPr="00D164AB" w:rsidRDefault="00D164AB" w:rsidP="00D164AB">
      <w:pPr>
        <w:pStyle w:val="a3"/>
        <w:shd w:val="clear" w:color="auto" w:fill="FFFFFF"/>
        <w:spacing w:before="90" w:beforeAutospacing="0" w:after="90" w:afterAutospacing="0"/>
        <w:rPr>
          <w:color w:val="1D2129"/>
          <w:sz w:val="21"/>
          <w:szCs w:val="21"/>
        </w:rPr>
      </w:pPr>
      <w:r w:rsidRPr="00D164AB">
        <w:rPr>
          <w:color w:val="1D2129"/>
          <w:sz w:val="21"/>
          <w:szCs w:val="21"/>
        </w:rPr>
        <w:t>2. О выработке комплекса организационных мер по обеспечению безопасности и антитеррористической защищенности в МО МВД России «Кизилюртовский» в период подготовки и проведения новогодних праздников.</w:t>
      </w:r>
    </w:p>
    <w:p w:rsidR="00D164AB" w:rsidRPr="00D164AB" w:rsidRDefault="00D164AB" w:rsidP="00D164AB">
      <w:pPr>
        <w:pStyle w:val="a3"/>
        <w:shd w:val="clear" w:color="auto" w:fill="FFFFFF"/>
        <w:spacing w:before="90" w:beforeAutospacing="0" w:after="90" w:afterAutospacing="0"/>
        <w:rPr>
          <w:color w:val="1D2129"/>
          <w:sz w:val="21"/>
          <w:szCs w:val="21"/>
        </w:rPr>
      </w:pPr>
      <w:r w:rsidRPr="00D164AB">
        <w:rPr>
          <w:color w:val="1D2129"/>
          <w:sz w:val="21"/>
          <w:szCs w:val="21"/>
        </w:rPr>
        <w:t>3. О результатах исполнения органами местного самоуправления МР «Кизилюртовский район» решений НАК, АТК в РД и Антитеррористической комиссии в МР «Кизилюртовский район» и МКУ «Управление образования администрации МР «Кизилюртовский район».</w:t>
      </w:r>
    </w:p>
    <w:p w:rsidR="00D164AB" w:rsidRPr="00D164AB" w:rsidRDefault="00D164AB" w:rsidP="00D164AB">
      <w:pPr>
        <w:pStyle w:val="a3"/>
        <w:shd w:val="clear" w:color="auto" w:fill="FFFFFF"/>
        <w:spacing w:before="90" w:beforeAutospacing="0" w:after="90" w:afterAutospacing="0"/>
        <w:rPr>
          <w:color w:val="1D2129"/>
          <w:sz w:val="21"/>
          <w:szCs w:val="21"/>
        </w:rPr>
      </w:pPr>
      <w:r w:rsidRPr="00D164AB">
        <w:rPr>
          <w:color w:val="1D2129"/>
          <w:sz w:val="21"/>
          <w:szCs w:val="21"/>
        </w:rPr>
        <w:t>4. О мерах по завершению категорирования и паспортизации объектов образования, спорта, культуры и здравоохранения, расположенных на территории МР «Кизилюртовский район».</w:t>
      </w:r>
    </w:p>
    <w:p w:rsidR="00D164AB" w:rsidRDefault="00D164AB" w:rsidP="00D164AB">
      <w:pPr>
        <w:pStyle w:val="a3"/>
        <w:shd w:val="clear" w:color="auto" w:fill="FFFFFF"/>
        <w:spacing w:before="90" w:beforeAutospacing="0" w:after="90" w:afterAutospacing="0"/>
        <w:rPr>
          <w:color w:val="1D2129"/>
          <w:sz w:val="21"/>
          <w:szCs w:val="21"/>
        </w:rPr>
      </w:pPr>
      <w:r w:rsidRPr="00D164AB">
        <w:rPr>
          <w:color w:val="1D2129"/>
          <w:sz w:val="21"/>
          <w:szCs w:val="21"/>
        </w:rPr>
        <w:t xml:space="preserve">В рамках заседания с докладами выступили заместитель главы администрации района </w:t>
      </w:r>
      <w:proofErr w:type="spellStart"/>
      <w:r w:rsidRPr="00D164AB">
        <w:rPr>
          <w:color w:val="1D2129"/>
          <w:sz w:val="21"/>
          <w:szCs w:val="21"/>
        </w:rPr>
        <w:t>Магомедтагир</w:t>
      </w:r>
      <w:proofErr w:type="spellEnd"/>
      <w:r w:rsidRPr="00D164AB">
        <w:rPr>
          <w:color w:val="1D2129"/>
          <w:sz w:val="21"/>
          <w:szCs w:val="21"/>
        </w:rPr>
        <w:t xml:space="preserve"> Тагиров, начальник уголовного розыска антитеррористической защищенности в МО МВД России «Кизилюртовский» Ислам Гаджиев, методист Управления образования </w:t>
      </w:r>
      <w:proofErr w:type="spellStart"/>
      <w:r w:rsidRPr="00D164AB">
        <w:rPr>
          <w:color w:val="1D2129"/>
          <w:sz w:val="21"/>
          <w:szCs w:val="21"/>
        </w:rPr>
        <w:t>Айшат</w:t>
      </w:r>
      <w:proofErr w:type="spellEnd"/>
      <w:r w:rsidRPr="00D164AB">
        <w:rPr>
          <w:color w:val="1D2129"/>
          <w:sz w:val="21"/>
          <w:szCs w:val="21"/>
        </w:rPr>
        <w:t xml:space="preserve"> </w:t>
      </w:r>
      <w:proofErr w:type="spellStart"/>
      <w:r w:rsidRPr="00D164AB">
        <w:rPr>
          <w:color w:val="1D2129"/>
          <w:sz w:val="21"/>
          <w:szCs w:val="21"/>
        </w:rPr>
        <w:t>Нурмагомедова</w:t>
      </w:r>
      <w:proofErr w:type="spellEnd"/>
      <w:r w:rsidRPr="00D164AB">
        <w:rPr>
          <w:color w:val="1D2129"/>
          <w:sz w:val="21"/>
          <w:szCs w:val="21"/>
        </w:rPr>
        <w:t xml:space="preserve">, старший инспектор межрайонного отдела вневедомственной охраны </w:t>
      </w:r>
      <w:proofErr w:type="spellStart"/>
      <w:r w:rsidRPr="00D164AB">
        <w:rPr>
          <w:color w:val="1D2129"/>
          <w:sz w:val="21"/>
          <w:szCs w:val="21"/>
        </w:rPr>
        <w:t>Рашид</w:t>
      </w:r>
      <w:proofErr w:type="spellEnd"/>
      <w:r w:rsidRPr="00D164AB">
        <w:rPr>
          <w:color w:val="1D2129"/>
          <w:sz w:val="21"/>
          <w:szCs w:val="21"/>
        </w:rPr>
        <w:t xml:space="preserve"> Гаджиев и главы сельский поселений Нечаевка и </w:t>
      </w:r>
      <w:proofErr w:type="spellStart"/>
      <w:r w:rsidRPr="00D164AB">
        <w:rPr>
          <w:color w:val="1D2129"/>
          <w:sz w:val="21"/>
          <w:szCs w:val="21"/>
        </w:rPr>
        <w:t>Стальское</w:t>
      </w:r>
      <w:proofErr w:type="spellEnd"/>
      <w:r w:rsidRPr="00D164AB">
        <w:rPr>
          <w:color w:val="1D2129"/>
          <w:sz w:val="21"/>
          <w:szCs w:val="21"/>
        </w:rPr>
        <w:t xml:space="preserve"> </w:t>
      </w:r>
      <w:proofErr w:type="spellStart"/>
      <w:r w:rsidRPr="00D164AB">
        <w:rPr>
          <w:color w:val="1D2129"/>
          <w:sz w:val="21"/>
          <w:szCs w:val="21"/>
        </w:rPr>
        <w:t>Зафир</w:t>
      </w:r>
      <w:proofErr w:type="spellEnd"/>
      <w:r w:rsidRPr="00D164AB">
        <w:rPr>
          <w:color w:val="1D2129"/>
          <w:sz w:val="21"/>
          <w:szCs w:val="21"/>
        </w:rPr>
        <w:t xml:space="preserve"> </w:t>
      </w:r>
      <w:proofErr w:type="spellStart"/>
      <w:r w:rsidRPr="00D164AB">
        <w:rPr>
          <w:color w:val="1D2129"/>
          <w:sz w:val="21"/>
          <w:szCs w:val="21"/>
        </w:rPr>
        <w:t>Цахилаев</w:t>
      </w:r>
      <w:proofErr w:type="spellEnd"/>
      <w:r w:rsidRPr="00D164AB">
        <w:rPr>
          <w:color w:val="1D2129"/>
          <w:sz w:val="21"/>
          <w:szCs w:val="21"/>
        </w:rPr>
        <w:t xml:space="preserve"> и </w:t>
      </w:r>
      <w:proofErr w:type="spellStart"/>
      <w:r w:rsidRPr="00D164AB">
        <w:rPr>
          <w:color w:val="1D2129"/>
          <w:sz w:val="21"/>
          <w:szCs w:val="21"/>
        </w:rPr>
        <w:t>Джабраил</w:t>
      </w:r>
      <w:proofErr w:type="spellEnd"/>
      <w:r w:rsidRPr="00D164AB">
        <w:rPr>
          <w:color w:val="1D2129"/>
          <w:sz w:val="21"/>
          <w:szCs w:val="21"/>
        </w:rPr>
        <w:t xml:space="preserve"> </w:t>
      </w:r>
      <w:proofErr w:type="spellStart"/>
      <w:r w:rsidRPr="00D164AB">
        <w:rPr>
          <w:color w:val="1D2129"/>
          <w:sz w:val="21"/>
          <w:szCs w:val="21"/>
        </w:rPr>
        <w:t>Алилмагомедов</w:t>
      </w:r>
      <w:proofErr w:type="spellEnd"/>
      <w:r w:rsidRPr="00D164AB">
        <w:rPr>
          <w:color w:val="1D2129"/>
          <w:sz w:val="21"/>
          <w:szCs w:val="21"/>
        </w:rPr>
        <w:t>.</w:t>
      </w:r>
    </w:p>
    <w:p w:rsidR="002773C9" w:rsidRDefault="002773C9" w:rsidP="00D164AB">
      <w:pPr>
        <w:pStyle w:val="a3"/>
        <w:shd w:val="clear" w:color="auto" w:fill="FFFFFF"/>
        <w:spacing w:before="90" w:beforeAutospacing="0" w:after="90" w:afterAutospacing="0"/>
        <w:rPr>
          <w:color w:val="1D2129"/>
          <w:sz w:val="21"/>
          <w:szCs w:val="21"/>
        </w:rPr>
      </w:pPr>
      <w:r w:rsidRPr="002773C9">
        <w:rPr>
          <w:color w:val="1D2129"/>
          <w:sz w:val="21"/>
          <w:szCs w:val="21"/>
        </w:rPr>
        <w:lastRenderedPageBreak/>
        <w:drawing>
          <wp:inline distT="0" distB="0" distL="0" distR="0">
            <wp:extent cx="3925153" cy="2654490"/>
            <wp:effectExtent l="19050" t="0" r="0" b="0"/>
            <wp:docPr id="9" name="Рисунок 8" descr="C:\Users\гыук\Desktop\IMG_20191226_11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ыук\Desktop\IMG_20191226_1145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554" cy="2657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3C9" w:rsidRPr="00D164AB" w:rsidRDefault="002773C9" w:rsidP="00D164AB">
      <w:pPr>
        <w:pStyle w:val="a3"/>
        <w:shd w:val="clear" w:color="auto" w:fill="FFFFFF"/>
        <w:spacing w:before="90" w:beforeAutospacing="0" w:after="90" w:afterAutospacing="0"/>
        <w:rPr>
          <w:color w:val="1D2129"/>
          <w:sz w:val="21"/>
          <w:szCs w:val="21"/>
        </w:rPr>
      </w:pPr>
      <w:r>
        <w:rPr>
          <w:noProof/>
          <w:color w:val="1D2129"/>
          <w:sz w:val="21"/>
          <w:szCs w:val="21"/>
        </w:rPr>
        <w:drawing>
          <wp:inline distT="0" distB="0" distL="0" distR="0">
            <wp:extent cx="4030574" cy="3022979"/>
            <wp:effectExtent l="19050" t="0" r="8026" b="0"/>
            <wp:docPr id="4" name="Рисунок 4" descr="C:\Users\гыук\Desktop\IMG_20191226_10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ыук\Desktop\IMG_20191226_1059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028" cy="302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4AB" w:rsidRPr="00D164AB" w:rsidRDefault="00D164AB" w:rsidP="00D164AB">
      <w:pPr>
        <w:pStyle w:val="a3"/>
        <w:shd w:val="clear" w:color="auto" w:fill="FFFFFF"/>
        <w:spacing w:before="90" w:beforeAutospacing="0" w:after="90" w:afterAutospacing="0"/>
        <w:rPr>
          <w:color w:val="1D2129"/>
          <w:sz w:val="21"/>
          <w:szCs w:val="21"/>
        </w:rPr>
      </w:pPr>
      <w:r w:rsidRPr="00D164AB">
        <w:rPr>
          <w:color w:val="1D2129"/>
          <w:sz w:val="21"/>
          <w:szCs w:val="21"/>
        </w:rPr>
        <w:t xml:space="preserve">Подводя итоги деятельности Антитеррористической комиссии в Кизилюртовском районе, определяя новые задачи и утверждая План работы Антитеррористической комиссии на 2020 год, </w:t>
      </w:r>
      <w:proofErr w:type="spellStart"/>
      <w:r w:rsidRPr="00D164AB">
        <w:rPr>
          <w:color w:val="1D2129"/>
          <w:sz w:val="21"/>
          <w:szCs w:val="21"/>
        </w:rPr>
        <w:t>Магомедтагир</w:t>
      </w:r>
      <w:proofErr w:type="spellEnd"/>
      <w:r w:rsidRPr="00D164AB">
        <w:rPr>
          <w:color w:val="1D2129"/>
          <w:sz w:val="21"/>
          <w:szCs w:val="21"/>
        </w:rPr>
        <w:t xml:space="preserve"> Тагиров в своем докладе зачитал:</w:t>
      </w:r>
    </w:p>
    <w:p w:rsidR="00D164AB" w:rsidRPr="00D164AB" w:rsidRDefault="00D164AB" w:rsidP="00D164AB">
      <w:pPr>
        <w:pStyle w:val="a3"/>
        <w:shd w:val="clear" w:color="auto" w:fill="FFFFFF"/>
        <w:spacing w:before="90" w:beforeAutospacing="0" w:after="90" w:afterAutospacing="0"/>
        <w:rPr>
          <w:color w:val="1D2129"/>
          <w:sz w:val="21"/>
          <w:szCs w:val="21"/>
        </w:rPr>
      </w:pPr>
      <w:r w:rsidRPr="00D164AB">
        <w:rPr>
          <w:color w:val="1D2129"/>
          <w:sz w:val="21"/>
          <w:szCs w:val="21"/>
        </w:rPr>
        <w:t>"Деятельность АТК района за 2019 год осуществлялась в соответствии со складывающейся обстановкой и с учетом плана работы, решений и рекомендаций АТК в РД, руководства аппарата АТК в РД, а также с учетом решений аппарата АТК района и решений заседаний АТК района.</w:t>
      </w:r>
    </w:p>
    <w:p w:rsidR="00D164AB" w:rsidRPr="00D164AB" w:rsidRDefault="00D164AB" w:rsidP="00D164AB">
      <w:pPr>
        <w:pStyle w:val="a3"/>
        <w:shd w:val="clear" w:color="auto" w:fill="FFFFFF"/>
        <w:spacing w:before="90" w:beforeAutospacing="0" w:after="90" w:afterAutospacing="0"/>
        <w:rPr>
          <w:color w:val="1D2129"/>
          <w:sz w:val="21"/>
          <w:szCs w:val="21"/>
        </w:rPr>
      </w:pPr>
      <w:proofErr w:type="gramStart"/>
      <w:r w:rsidRPr="00D164AB">
        <w:rPr>
          <w:color w:val="1D2129"/>
          <w:sz w:val="21"/>
          <w:szCs w:val="21"/>
        </w:rPr>
        <w:t>За 2019 год проведено 3 заседания, где рассмотрено 9 вопросов, на которых приняты решения, позволившие повысить качество взаимодействия территориальных органов федеральных органов исполнительной власти РД и органов местного самоуправления Кизилюртовского района по профилактике терроризма, а также по минимизации последствий его проявлений, организационно-профилактической работы, эффективность принимаемых мер по обеспечению антитеррористической защищенности объектов, находящихся в собственности или в ведении органов местного самоуправления</w:t>
      </w:r>
      <w:proofErr w:type="gramEnd"/>
      <w:r w:rsidRPr="00D164AB">
        <w:rPr>
          <w:color w:val="1D2129"/>
          <w:sz w:val="21"/>
          <w:szCs w:val="21"/>
        </w:rPr>
        <w:t xml:space="preserve"> Кизилюртовского района.</w:t>
      </w:r>
    </w:p>
    <w:p w:rsidR="00D164AB" w:rsidRDefault="00D164AB" w:rsidP="00D164AB">
      <w:pPr>
        <w:pStyle w:val="a3"/>
        <w:shd w:val="clear" w:color="auto" w:fill="FFFFFF"/>
        <w:spacing w:before="90" w:beforeAutospacing="0" w:after="90" w:afterAutospacing="0"/>
        <w:rPr>
          <w:color w:val="1D2129"/>
          <w:sz w:val="21"/>
          <w:szCs w:val="21"/>
        </w:rPr>
      </w:pPr>
      <w:r w:rsidRPr="00D164AB">
        <w:rPr>
          <w:color w:val="1D2129"/>
          <w:sz w:val="21"/>
          <w:szCs w:val="21"/>
        </w:rPr>
        <w:t xml:space="preserve">Методист Управления образования </w:t>
      </w:r>
      <w:proofErr w:type="spellStart"/>
      <w:r w:rsidRPr="00D164AB">
        <w:rPr>
          <w:color w:val="1D2129"/>
          <w:sz w:val="21"/>
          <w:szCs w:val="21"/>
        </w:rPr>
        <w:t>Айшат</w:t>
      </w:r>
      <w:proofErr w:type="spellEnd"/>
      <w:r w:rsidRPr="00D164AB">
        <w:rPr>
          <w:color w:val="1D2129"/>
          <w:sz w:val="21"/>
          <w:szCs w:val="21"/>
        </w:rPr>
        <w:t xml:space="preserve"> </w:t>
      </w:r>
      <w:proofErr w:type="spellStart"/>
      <w:r w:rsidRPr="00D164AB">
        <w:rPr>
          <w:color w:val="1D2129"/>
          <w:sz w:val="21"/>
          <w:szCs w:val="21"/>
        </w:rPr>
        <w:t>Нурмагомедова</w:t>
      </w:r>
      <w:proofErr w:type="spellEnd"/>
      <w:r w:rsidRPr="00D164AB">
        <w:rPr>
          <w:color w:val="1D2129"/>
          <w:sz w:val="21"/>
          <w:szCs w:val="21"/>
        </w:rPr>
        <w:t xml:space="preserve"> в своем выступлении отметила: "Понимая, что терроризм и экстремизм - это исключительно большая опасность, способная расшатать любое, даже стабильное и благополучное общество, педагогические коллективы общеобразовательных учреждений и Управление образования Кизилюртовского района проводят определенную работу по противодействию идеологии терроризма и экстремизма". По ее словам, регулярно проводятся такие мероприятия, как общешкольные линейки, единые классные часы, организованные </w:t>
      </w:r>
      <w:proofErr w:type="spellStart"/>
      <w:r w:rsidRPr="00D164AB">
        <w:rPr>
          <w:color w:val="1D2129"/>
          <w:sz w:val="21"/>
          <w:szCs w:val="21"/>
        </w:rPr>
        <w:t>видеопрезентации</w:t>
      </w:r>
      <w:proofErr w:type="spellEnd"/>
      <w:r w:rsidRPr="00D164AB">
        <w:rPr>
          <w:color w:val="1D2129"/>
          <w:sz w:val="21"/>
          <w:szCs w:val="21"/>
        </w:rPr>
        <w:t xml:space="preserve">. "С целью привлечения детей и молодежи к просветительской деятельности в области культуры и </w:t>
      </w:r>
      <w:r w:rsidRPr="00D164AB">
        <w:rPr>
          <w:color w:val="1D2129"/>
          <w:sz w:val="21"/>
          <w:szCs w:val="21"/>
        </w:rPr>
        <w:lastRenderedPageBreak/>
        <w:t xml:space="preserve">традиций народов Дагестана и развития художественного вкуса была организована поездка в Русский театр на спектакли в Махачкалу",- заявила </w:t>
      </w:r>
      <w:proofErr w:type="spellStart"/>
      <w:r w:rsidRPr="00D164AB">
        <w:rPr>
          <w:color w:val="1D2129"/>
          <w:sz w:val="21"/>
          <w:szCs w:val="21"/>
        </w:rPr>
        <w:t>Нурмагомедова</w:t>
      </w:r>
      <w:proofErr w:type="spellEnd"/>
      <w:r w:rsidRPr="00D164AB">
        <w:rPr>
          <w:color w:val="1D2129"/>
          <w:sz w:val="21"/>
          <w:szCs w:val="21"/>
        </w:rPr>
        <w:t>.</w:t>
      </w:r>
    </w:p>
    <w:p w:rsidR="002773C9" w:rsidRPr="00D164AB" w:rsidRDefault="002773C9" w:rsidP="00D164AB">
      <w:pPr>
        <w:pStyle w:val="a3"/>
        <w:shd w:val="clear" w:color="auto" w:fill="FFFFFF"/>
        <w:spacing w:before="90" w:beforeAutospacing="0" w:after="90" w:afterAutospacing="0"/>
        <w:rPr>
          <w:color w:val="1D2129"/>
          <w:sz w:val="21"/>
          <w:szCs w:val="21"/>
        </w:rPr>
      </w:pPr>
      <w:r>
        <w:rPr>
          <w:noProof/>
          <w:color w:val="1D2129"/>
          <w:sz w:val="21"/>
          <w:szCs w:val="21"/>
        </w:rPr>
        <w:drawing>
          <wp:inline distT="0" distB="0" distL="0" distR="0">
            <wp:extent cx="3729417" cy="2797791"/>
            <wp:effectExtent l="19050" t="0" r="4383" b="0"/>
            <wp:docPr id="5" name="Рисунок 5" descr="C:\Users\гыук\Desktop\IMG-2019122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ыук\Desktop\IMG-20191227-WA00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823" cy="279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4AB" w:rsidRPr="00D164AB" w:rsidRDefault="00D164AB" w:rsidP="00D164AB">
      <w:pPr>
        <w:pStyle w:val="a3"/>
        <w:shd w:val="clear" w:color="auto" w:fill="FFFFFF"/>
        <w:spacing w:before="90" w:beforeAutospacing="0" w:after="90" w:afterAutospacing="0"/>
        <w:rPr>
          <w:color w:val="1D2129"/>
          <w:sz w:val="21"/>
          <w:szCs w:val="21"/>
        </w:rPr>
      </w:pPr>
      <w:r w:rsidRPr="00D164AB">
        <w:rPr>
          <w:color w:val="1D2129"/>
          <w:sz w:val="21"/>
          <w:szCs w:val="21"/>
        </w:rPr>
        <w:t>По итогам заседания были приняты соответствующие решения и рекомендации.</w:t>
      </w:r>
    </w:p>
    <w:p w:rsidR="00D164AB" w:rsidRPr="00D164AB" w:rsidRDefault="00D164AB" w:rsidP="00D164AB">
      <w:pPr>
        <w:pStyle w:val="a3"/>
        <w:shd w:val="clear" w:color="auto" w:fill="FFFFFF"/>
        <w:spacing w:before="90" w:beforeAutospacing="0" w:after="90" w:afterAutospacing="0"/>
        <w:rPr>
          <w:color w:val="1D2129"/>
          <w:sz w:val="21"/>
          <w:szCs w:val="21"/>
        </w:rPr>
      </w:pPr>
      <w:r w:rsidRPr="00D164AB">
        <w:rPr>
          <w:color w:val="1D2129"/>
          <w:sz w:val="21"/>
          <w:szCs w:val="21"/>
        </w:rPr>
        <w:t>Задачами АТК района на 2020 год являются:</w:t>
      </w:r>
    </w:p>
    <w:p w:rsidR="00D164AB" w:rsidRPr="00D164AB" w:rsidRDefault="00D164AB" w:rsidP="00D164AB">
      <w:pPr>
        <w:pStyle w:val="a3"/>
        <w:shd w:val="clear" w:color="auto" w:fill="FFFFFF"/>
        <w:spacing w:before="90" w:beforeAutospacing="0" w:after="90" w:afterAutospacing="0"/>
        <w:rPr>
          <w:color w:val="1D2129"/>
          <w:sz w:val="21"/>
          <w:szCs w:val="21"/>
        </w:rPr>
      </w:pPr>
      <w:r w:rsidRPr="00D164AB">
        <w:rPr>
          <w:color w:val="1D2129"/>
          <w:sz w:val="21"/>
          <w:szCs w:val="21"/>
        </w:rPr>
        <w:t>- повышение качества проведения мониторинга политических, социально-экономических и иных процессов, оказывающих влияние на ситуацию в сфере противодействия терроризму и эффективности использования его результатов при координации работы по профилактике терроризма путем выработки мер, направленных на устранение (локализацию) выявленных террористических угроз;</w:t>
      </w:r>
    </w:p>
    <w:p w:rsidR="00D164AB" w:rsidRPr="00D164AB" w:rsidRDefault="00D164AB" w:rsidP="00D164AB">
      <w:pPr>
        <w:pStyle w:val="a3"/>
        <w:shd w:val="clear" w:color="auto" w:fill="FFFFFF"/>
        <w:spacing w:before="90" w:beforeAutospacing="0" w:after="90" w:afterAutospacing="0"/>
        <w:rPr>
          <w:color w:val="1D2129"/>
          <w:sz w:val="21"/>
          <w:szCs w:val="21"/>
        </w:rPr>
      </w:pPr>
      <w:r w:rsidRPr="00D164AB">
        <w:rPr>
          <w:color w:val="1D2129"/>
          <w:sz w:val="21"/>
          <w:szCs w:val="21"/>
        </w:rPr>
        <w:t xml:space="preserve">- реализацию </w:t>
      </w:r>
      <w:proofErr w:type="gramStart"/>
      <w:r w:rsidRPr="00D164AB">
        <w:rPr>
          <w:color w:val="1D2129"/>
          <w:sz w:val="21"/>
          <w:szCs w:val="21"/>
        </w:rPr>
        <w:t>мероприятий Комплексного плана противодействия идеологии терроризма</w:t>
      </w:r>
      <w:proofErr w:type="gramEnd"/>
      <w:r w:rsidRPr="00D164AB">
        <w:rPr>
          <w:color w:val="1D2129"/>
          <w:sz w:val="21"/>
          <w:szCs w:val="21"/>
        </w:rPr>
        <w:t xml:space="preserve"> в Российской Федерации на 2019-2023 годы в МР «Кизилюртовский район»;</w:t>
      </w:r>
    </w:p>
    <w:p w:rsidR="00D164AB" w:rsidRPr="00D164AB" w:rsidRDefault="00D164AB" w:rsidP="00D164AB">
      <w:pPr>
        <w:pStyle w:val="a3"/>
        <w:shd w:val="clear" w:color="auto" w:fill="FFFFFF"/>
        <w:spacing w:before="90" w:beforeAutospacing="0" w:after="90" w:afterAutospacing="0"/>
        <w:rPr>
          <w:color w:val="1D2129"/>
          <w:sz w:val="21"/>
          <w:szCs w:val="21"/>
        </w:rPr>
      </w:pPr>
      <w:proofErr w:type="gramStart"/>
      <w:r w:rsidRPr="00D164AB">
        <w:rPr>
          <w:color w:val="1D2129"/>
          <w:sz w:val="21"/>
          <w:szCs w:val="21"/>
        </w:rPr>
        <w:t>- реализацию Комплексного плана противодействия идеологии терроризма в Российской Федерации на 2019-2023 годы;</w:t>
      </w:r>
      <w:r w:rsidRPr="00D164AB">
        <w:rPr>
          <w:color w:val="1D2129"/>
          <w:sz w:val="21"/>
          <w:szCs w:val="21"/>
        </w:rPr>
        <w:br/>
        <w:t>- совершенствование координации деятельности территориальных служб федеральных и республиканских органов исполнительной власти, дислоцированных на территории района, и органов местного самоуправления МР «Кизилюртовский район» по планированию и реализации системы мер, направленных на устранение причин и условий для террористических проявлений;</w:t>
      </w:r>
      <w:r w:rsidRPr="00D164AB">
        <w:rPr>
          <w:color w:val="1D2129"/>
          <w:sz w:val="21"/>
          <w:szCs w:val="21"/>
        </w:rPr>
        <w:br/>
        <w:t>- повышение уровня антитеррористической защищенности потенциальных объектов террористических посягательств;</w:t>
      </w:r>
      <w:proofErr w:type="gramEnd"/>
      <w:r w:rsidRPr="00D164AB">
        <w:rPr>
          <w:color w:val="1D2129"/>
          <w:sz w:val="21"/>
          <w:szCs w:val="21"/>
        </w:rPr>
        <w:br/>
        <w:t xml:space="preserve">- совершенствование системы </w:t>
      </w:r>
      <w:proofErr w:type="gramStart"/>
      <w:r w:rsidRPr="00D164AB">
        <w:rPr>
          <w:color w:val="1D2129"/>
          <w:sz w:val="21"/>
          <w:szCs w:val="21"/>
        </w:rPr>
        <w:t>контроля за</w:t>
      </w:r>
      <w:proofErr w:type="gramEnd"/>
      <w:r w:rsidRPr="00D164AB">
        <w:rPr>
          <w:color w:val="1D2129"/>
          <w:sz w:val="21"/>
          <w:szCs w:val="21"/>
        </w:rPr>
        <w:t xml:space="preserve"> реализацией решений НАК, АТК в РД и АТК в МР «Кизилюртовский район»;</w:t>
      </w:r>
      <w:r w:rsidRPr="00D164AB">
        <w:rPr>
          <w:color w:val="1D2129"/>
          <w:sz w:val="21"/>
          <w:szCs w:val="21"/>
        </w:rPr>
        <w:br/>
        <w:t>- совершенствование работы по координации, контролю и методическому обеспечению деятельности органов местного самоуправления МР «Кизилюртовский район» в работе по профилактике терроризма;</w:t>
      </w:r>
      <w:r w:rsidRPr="00D164AB">
        <w:rPr>
          <w:color w:val="1D2129"/>
          <w:sz w:val="21"/>
          <w:szCs w:val="21"/>
        </w:rPr>
        <w:br/>
        <w:t>- привлечение общественных и религиозных организаций к участию в мероприятиях по профилактике терроризма;</w:t>
      </w:r>
      <w:r w:rsidRPr="00D164AB">
        <w:rPr>
          <w:color w:val="1D2129"/>
          <w:sz w:val="21"/>
          <w:szCs w:val="21"/>
        </w:rPr>
        <w:br/>
        <w:t>- совершенствование работы по информационному сопровождению деятельности по профилактике терроризма, а также по минимизации и (или) ликвидации последствий его проявлений.</w:t>
      </w:r>
    </w:p>
    <w:p w:rsidR="00D164AB" w:rsidRDefault="00D164AB" w:rsidP="00D164AB">
      <w:pPr>
        <w:pStyle w:val="a3"/>
        <w:shd w:val="clear" w:color="auto" w:fill="FFFFFF"/>
        <w:spacing w:before="90" w:beforeAutospacing="0" w:after="90" w:afterAutospacing="0"/>
        <w:rPr>
          <w:color w:val="1D2129"/>
          <w:sz w:val="21"/>
          <w:szCs w:val="21"/>
        </w:rPr>
      </w:pPr>
      <w:r w:rsidRPr="00D164AB">
        <w:rPr>
          <w:color w:val="1D2129"/>
          <w:sz w:val="21"/>
          <w:szCs w:val="21"/>
        </w:rPr>
        <w:t>В рамках заседания состоялось торжественное награждение от имени главы Кизилюртовского района Магомеда Шабанова.</w:t>
      </w:r>
    </w:p>
    <w:p w:rsidR="002773C9" w:rsidRPr="002773C9" w:rsidRDefault="002773C9" w:rsidP="00D164AB">
      <w:pPr>
        <w:pStyle w:val="a3"/>
        <w:shd w:val="clear" w:color="auto" w:fill="FFFFFF"/>
        <w:spacing w:before="90" w:beforeAutospacing="0" w:after="90" w:afterAutospacing="0"/>
        <w:rPr>
          <w:b/>
          <w:color w:val="1D2129"/>
          <w:sz w:val="21"/>
          <w:szCs w:val="21"/>
        </w:rPr>
      </w:pPr>
      <w:r>
        <w:rPr>
          <w:b/>
          <w:noProof/>
          <w:color w:val="1D2129"/>
          <w:sz w:val="21"/>
          <w:szCs w:val="21"/>
        </w:rPr>
        <w:lastRenderedPageBreak/>
        <w:drawing>
          <wp:inline distT="0" distB="0" distL="0" distR="0">
            <wp:extent cx="3836443" cy="2877378"/>
            <wp:effectExtent l="19050" t="0" r="0" b="0"/>
            <wp:docPr id="6" name="Рисунок 6" descr="C:\Users\гыук\Desktop\IMG_20191226_11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ыук\Desktop\IMG_20191226_1136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923" cy="287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4AB" w:rsidRPr="00D164AB" w:rsidRDefault="00D164AB" w:rsidP="00D164AB">
      <w:pPr>
        <w:pStyle w:val="a3"/>
        <w:shd w:val="clear" w:color="auto" w:fill="FFFFFF"/>
        <w:spacing w:before="90" w:beforeAutospacing="0" w:after="0" w:afterAutospacing="0"/>
        <w:rPr>
          <w:color w:val="1D2129"/>
          <w:sz w:val="21"/>
          <w:szCs w:val="21"/>
        </w:rPr>
      </w:pPr>
      <w:r w:rsidRPr="00D164AB">
        <w:rPr>
          <w:color w:val="1D2129"/>
          <w:sz w:val="21"/>
          <w:szCs w:val="21"/>
        </w:rPr>
        <w:t xml:space="preserve">Благодарственными письмами "За высокий профессионализм, добросовестное исполнение </w:t>
      </w:r>
      <w:proofErr w:type="gramStart"/>
      <w:r w:rsidRPr="00D164AB">
        <w:rPr>
          <w:color w:val="1D2129"/>
          <w:sz w:val="21"/>
          <w:szCs w:val="21"/>
        </w:rPr>
        <w:t xml:space="preserve">должностных обязанностей и за активное участие в реализации мероприятий по противодействию терроризму" были отмечены главы МО СП «село </w:t>
      </w:r>
      <w:proofErr w:type="spellStart"/>
      <w:r w:rsidRPr="00D164AB">
        <w:rPr>
          <w:color w:val="1D2129"/>
          <w:sz w:val="21"/>
          <w:szCs w:val="21"/>
        </w:rPr>
        <w:t>Чонтаул</w:t>
      </w:r>
      <w:proofErr w:type="spellEnd"/>
      <w:r w:rsidRPr="00D164AB">
        <w:rPr>
          <w:color w:val="1D2129"/>
          <w:sz w:val="21"/>
          <w:szCs w:val="21"/>
        </w:rPr>
        <w:t xml:space="preserve">» и МО СП «сельсовет </w:t>
      </w:r>
      <w:proofErr w:type="spellStart"/>
      <w:r w:rsidRPr="00D164AB">
        <w:rPr>
          <w:color w:val="1D2129"/>
          <w:sz w:val="21"/>
          <w:szCs w:val="21"/>
        </w:rPr>
        <w:t>Стальский</w:t>
      </w:r>
      <w:proofErr w:type="spellEnd"/>
      <w:r w:rsidRPr="00D164AB">
        <w:rPr>
          <w:color w:val="1D2129"/>
          <w:sz w:val="21"/>
          <w:szCs w:val="21"/>
        </w:rPr>
        <w:t xml:space="preserve">» </w:t>
      </w:r>
      <w:proofErr w:type="spellStart"/>
      <w:r w:rsidRPr="00D164AB">
        <w:rPr>
          <w:color w:val="1D2129"/>
          <w:sz w:val="21"/>
          <w:szCs w:val="21"/>
        </w:rPr>
        <w:t>Казакбий</w:t>
      </w:r>
      <w:proofErr w:type="spellEnd"/>
      <w:r w:rsidRPr="00D164AB">
        <w:rPr>
          <w:color w:val="1D2129"/>
          <w:sz w:val="21"/>
          <w:szCs w:val="21"/>
        </w:rPr>
        <w:t xml:space="preserve"> </w:t>
      </w:r>
      <w:proofErr w:type="spellStart"/>
      <w:r w:rsidRPr="00D164AB">
        <w:rPr>
          <w:color w:val="1D2129"/>
          <w:sz w:val="21"/>
          <w:szCs w:val="21"/>
        </w:rPr>
        <w:t>Умалатов</w:t>
      </w:r>
      <w:proofErr w:type="spellEnd"/>
      <w:r w:rsidRPr="00D164AB">
        <w:rPr>
          <w:color w:val="1D2129"/>
          <w:sz w:val="21"/>
          <w:szCs w:val="21"/>
        </w:rPr>
        <w:t xml:space="preserve"> и </w:t>
      </w:r>
      <w:proofErr w:type="spellStart"/>
      <w:r w:rsidRPr="00D164AB">
        <w:rPr>
          <w:color w:val="1D2129"/>
          <w:sz w:val="21"/>
          <w:szCs w:val="21"/>
        </w:rPr>
        <w:t>Джабраил</w:t>
      </w:r>
      <w:proofErr w:type="spellEnd"/>
      <w:r w:rsidRPr="00D164AB">
        <w:rPr>
          <w:color w:val="1D2129"/>
          <w:sz w:val="21"/>
          <w:szCs w:val="21"/>
        </w:rPr>
        <w:t xml:space="preserve"> </w:t>
      </w:r>
      <w:proofErr w:type="spellStart"/>
      <w:r w:rsidRPr="00D164AB">
        <w:rPr>
          <w:color w:val="1D2129"/>
          <w:sz w:val="21"/>
          <w:szCs w:val="21"/>
        </w:rPr>
        <w:t>Алилмагомедов</w:t>
      </w:r>
      <w:proofErr w:type="spellEnd"/>
      <w:r w:rsidRPr="00D164AB">
        <w:rPr>
          <w:color w:val="1D2129"/>
          <w:sz w:val="21"/>
          <w:szCs w:val="21"/>
        </w:rPr>
        <w:t xml:space="preserve">, а также председатель Совета старейшин района </w:t>
      </w:r>
      <w:proofErr w:type="spellStart"/>
      <w:r w:rsidRPr="00D164AB">
        <w:rPr>
          <w:color w:val="1D2129"/>
          <w:sz w:val="21"/>
          <w:szCs w:val="21"/>
        </w:rPr>
        <w:t>Пирахма</w:t>
      </w:r>
      <w:proofErr w:type="spellEnd"/>
      <w:r w:rsidRPr="00D164AB">
        <w:rPr>
          <w:color w:val="1D2129"/>
          <w:sz w:val="21"/>
          <w:szCs w:val="21"/>
        </w:rPr>
        <w:t xml:space="preserve"> </w:t>
      </w:r>
      <w:proofErr w:type="spellStart"/>
      <w:r w:rsidRPr="00D164AB">
        <w:rPr>
          <w:color w:val="1D2129"/>
          <w:sz w:val="21"/>
          <w:szCs w:val="21"/>
        </w:rPr>
        <w:t>Гитинов</w:t>
      </w:r>
      <w:proofErr w:type="spellEnd"/>
      <w:r w:rsidRPr="00D164AB">
        <w:rPr>
          <w:color w:val="1D2129"/>
          <w:sz w:val="21"/>
          <w:szCs w:val="21"/>
        </w:rPr>
        <w:t xml:space="preserve">, старший инспектор межрайонного отдела вневедомственной охраны по г. </w:t>
      </w:r>
      <w:proofErr w:type="spellStart"/>
      <w:r w:rsidRPr="00D164AB">
        <w:rPr>
          <w:color w:val="1D2129"/>
          <w:sz w:val="21"/>
          <w:szCs w:val="21"/>
        </w:rPr>
        <w:t>Кизилюрту</w:t>
      </w:r>
      <w:proofErr w:type="spellEnd"/>
      <w:r w:rsidRPr="00D164AB">
        <w:rPr>
          <w:color w:val="1D2129"/>
          <w:sz w:val="21"/>
          <w:szCs w:val="21"/>
        </w:rPr>
        <w:t xml:space="preserve"> </w:t>
      </w:r>
      <w:proofErr w:type="spellStart"/>
      <w:r w:rsidRPr="00D164AB">
        <w:rPr>
          <w:color w:val="1D2129"/>
          <w:sz w:val="21"/>
          <w:szCs w:val="21"/>
        </w:rPr>
        <w:t>Рашид</w:t>
      </w:r>
      <w:proofErr w:type="spellEnd"/>
      <w:r w:rsidRPr="00D164AB">
        <w:rPr>
          <w:color w:val="1D2129"/>
          <w:sz w:val="21"/>
          <w:szCs w:val="21"/>
        </w:rPr>
        <w:t xml:space="preserve"> Гаджиев, заместитель главы администрации МО СП «село Кироваул </w:t>
      </w:r>
      <w:proofErr w:type="spellStart"/>
      <w:r w:rsidRPr="00D164AB">
        <w:rPr>
          <w:color w:val="1D2129"/>
          <w:sz w:val="21"/>
          <w:szCs w:val="21"/>
        </w:rPr>
        <w:t>Сайгидмагомед</w:t>
      </w:r>
      <w:proofErr w:type="spellEnd"/>
      <w:r w:rsidRPr="00D164AB">
        <w:rPr>
          <w:color w:val="1D2129"/>
          <w:sz w:val="21"/>
          <w:szCs w:val="21"/>
        </w:rPr>
        <w:t xml:space="preserve"> Шейхов, заместитель главы администрации</w:t>
      </w:r>
      <w:proofErr w:type="gramEnd"/>
      <w:r w:rsidRPr="00D164AB">
        <w:rPr>
          <w:color w:val="1D2129"/>
          <w:sz w:val="21"/>
          <w:szCs w:val="21"/>
        </w:rPr>
        <w:t xml:space="preserve"> МО СП «село Комсомольское» </w:t>
      </w:r>
      <w:proofErr w:type="spellStart"/>
      <w:r w:rsidRPr="00D164AB">
        <w:rPr>
          <w:color w:val="1D2129"/>
          <w:sz w:val="21"/>
          <w:szCs w:val="21"/>
        </w:rPr>
        <w:t>Дибир</w:t>
      </w:r>
      <w:proofErr w:type="spellEnd"/>
      <w:r w:rsidRPr="00D164AB">
        <w:rPr>
          <w:color w:val="1D2129"/>
          <w:sz w:val="21"/>
          <w:szCs w:val="21"/>
        </w:rPr>
        <w:t xml:space="preserve"> </w:t>
      </w:r>
      <w:proofErr w:type="spellStart"/>
      <w:r w:rsidRPr="00D164AB">
        <w:rPr>
          <w:color w:val="1D2129"/>
          <w:sz w:val="21"/>
          <w:szCs w:val="21"/>
        </w:rPr>
        <w:t>Дибиров</w:t>
      </w:r>
      <w:proofErr w:type="spellEnd"/>
      <w:r w:rsidRPr="00D164AB">
        <w:rPr>
          <w:color w:val="1D2129"/>
          <w:sz w:val="21"/>
          <w:szCs w:val="21"/>
        </w:rPr>
        <w:t xml:space="preserve">, специалисты аппарата Антитеррористической комиссии в МР «Кизилюртовский район» </w:t>
      </w:r>
      <w:proofErr w:type="spellStart"/>
      <w:r w:rsidRPr="00D164AB">
        <w:rPr>
          <w:color w:val="1D2129"/>
          <w:sz w:val="21"/>
          <w:szCs w:val="21"/>
        </w:rPr>
        <w:t>Сабина</w:t>
      </w:r>
      <w:proofErr w:type="spellEnd"/>
      <w:r w:rsidRPr="00D164AB">
        <w:rPr>
          <w:color w:val="1D2129"/>
          <w:sz w:val="21"/>
          <w:szCs w:val="21"/>
        </w:rPr>
        <w:t xml:space="preserve"> Рашидова и Расул Мусаев и главный специалист районного Центра занятости населения </w:t>
      </w:r>
      <w:proofErr w:type="spellStart"/>
      <w:r w:rsidRPr="00D164AB">
        <w:rPr>
          <w:color w:val="1D2129"/>
          <w:sz w:val="21"/>
          <w:szCs w:val="21"/>
        </w:rPr>
        <w:t>Гасан</w:t>
      </w:r>
      <w:proofErr w:type="spellEnd"/>
      <w:r w:rsidRPr="00D164AB">
        <w:rPr>
          <w:color w:val="1D2129"/>
          <w:sz w:val="21"/>
          <w:szCs w:val="21"/>
        </w:rPr>
        <w:t xml:space="preserve"> </w:t>
      </w:r>
      <w:proofErr w:type="spellStart"/>
      <w:r w:rsidRPr="00D164AB">
        <w:rPr>
          <w:color w:val="1D2129"/>
          <w:sz w:val="21"/>
          <w:szCs w:val="21"/>
        </w:rPr>
        <w:t>Усманов</w:t>
      </w:r>
      <w:proofErr w:type="spellEnd"/>
      <w:r w:rsidRPr="00D164AB">
        <w:rPr>
          <w:color w:val="1D2129"/>
          <w:sz w:val="21"/>
          <w:szCs w:val="21"/>
        </w:rPr>
        <w:t>.</w:t>
      </w:r>
    </w:p>
    <w:p w:rsidR="00000000" w:rsidRDefault="002773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877386" cy="2908797"/>
            <wp:effectExtent l="19050" t="0" r="8814" b="0"/>
            <wp:docPr id="7" name="Рисунок 7" descr="C:\Users\гыук\Desktop\IMG-2019122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ыук\Desktop\IMG-20191227-WA00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808" cy="290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3C9" w:rsidRDefault="002773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885000" cy="2913797"/>
            <wp:effectExtent l="19050" t="0" r="1200" b="0"/>
            <wp:docPr id="10" name="Рисунок 9" descr="C:\Users\гыук\Desktop\IMG_20191226_11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ыук\Desktop\IMG_20191226_1144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473" cy="2913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3C9" w:rsidRDefault="002773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884052" cy="2913797"/>
            <wp:effectExtent l="19050" t="0" r="2148" b="0"/>
            <wp:docPr id="11" name="Рисунок 10" descr="C:\Users\гыук\Desktop\IMG-2019122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ыук\Desktop\IMG-20191227-WA001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475" cy="291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3C9" w:rsidRDefault="002773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420186" cy="2565181"/>
            <wp:effectExtent l="19050" t="0" r="8814" b="0"/>
            <wp:docPr id="12" name="Рисунок 11" descr="C:\Users\гыук\Desktop\IMG_20191226_11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ыук\Desktop\IMG_20191226_1142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722" cy="256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3C9" w:rsidRDefault="002773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121558" cy="3091218"/>
            <wp:effectExtent l="19050" t="0" r="0" b="0"/>
            <wp:docPr id="13" name="Рисунок 12" descr="C:\Users\гыук\Desktop\IMG_20191226_12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ыук\Desktop\IMG_20191226_121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999" cy="309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3C9" w:rsidRDefault="002773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148851" cy="3111689"/>
            <wp:effectExtent l="19050" t="0" r="4049" b="0"/>
            <wp:docPr id="14" name="Рисунок 13" descr="C:\Users\гыук\Desktop\IMG_20191226_11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ыук\Desktop\IMG_20191226_1145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290" cy="311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3C9" w:rsidRPr="00D164AB" w:rsidRDefault="002773C9">
      <w:pPr>
        <w:rPr>
          <w:rFonts w:ascii="Times New Roman" w:hAnsi="Times New Roman" w:cs="Times New Roman"/>
        </w:rPr>
      </w:pPr>
    </w:p>
    <w:sectPr w:rsidR="002773C9" w:rsidRPr="00D164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D164AB"/>
    <w:rsid w:val="002773C9"/>
    <w:rsid w:val="00D16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16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16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64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43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1135</Words>
  <Characters>6472</Characters>
  <Application>Microsoft Office Word</Application>
  <DocSecurity>0</DocSecurity>
  <Lines>53</Lines>
  <Paragraphs>15</Paragraphs>
  <ScaleCrop>false</ScaleCrop>
  <Company/>
  <LinksUpToDate>false</LinksUpToDate>
  <CharactersWithSpaces>7592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2019-12-30T12:16:00Z</dcterms:created>
  <dcterms:modified xsi:type="dcterms:W3CDTF">2019-12-30T12:23:00Z</dcterms:modified>
</cp:coreProperties>
</file>