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50" w:rsidRDefault="00DD6D3B" w:rsidP="00DD6D3B">
      <w:pP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</w:pPr>
      <w: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  <w:t xml:space="preserve">Что происходит с юношей из </w:t>
      </w:r>
      <w:proofErr w:type="spellStart"/>
      <w: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  <w:t>Гельбаха</w:t>
      </w:r>
      <w:proofErr w:type="spellEnd"/>
      <w: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  <w:t xml:space="preserve"> в армии?</w:t>
      </w:r>
    </w:p>
    <w:p w:rsidR="00DD6D3B" w:rsidRDefault="00DD6D3B" w:rsidP="00DD6D3B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noProof/>
          <w:color w:val="3C4348"/>
          <w:spacing w:val="8"/>
          <w:sz w:val="19"/>
          <w:szCs w:val="19"/>
        </w:rPr>
        <w:drawing>
          <wp:inline distT="0" distB="0" distL="0" distR="0">
            <wp:extent cx="3292950" cy="2952000"/>
            <wp:effectExtent l="19050" t="0" r="2700" b="0"/>
            <wp:docPr id="7" name="Рисунок 7" descr="C:\Users\гыук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ыук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02" cy="295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3B" w:rsidRPr="00D4657D" w:rsidRDefault="00DD6D3B" w:rsidP="00DD6D3B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28"/>
          <w:szCs w:val="28"/>
        </w:rPr>
      </w:pPr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6 июля по поручению руководства района  ведущим специалистом отдела  АТК администрации Кизилюртовского района Расулом Мусаевым была организована встреча с родителями  Рамазана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Дадачева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из села Гельбах, проходящего  на данный момент срочную  службу в рядах  Российской  армии.</w:t>
      </w:r>
    </w:p>
    <w:p w:rsidR="00DD6D3B" w:rsidRPr="00D4657D" w:rsidRDefault="00DD6D3B" w:rsidP="00DD6D3B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28"/>
          <w:szCs w:val="28"/>
        </w:rPr>
      </w:pPr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Основанием для встречи  послужила жалоба, которая поступила в администрацию района от руководителя сборов молодого пополнения подполковника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А.С.Колпакова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, в котором он  сообщает о том, что выходец из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с</w:t>
      </w:r>
      <w:proofErr w:type="gram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.Г</w:t>
      </w:r>
      <w:proofErr w:type="gram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ельбах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Рамазан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Дадачев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>, проходящий срочную службу,  отказывается  выполнять требования  воинских  уставов, приказы  командиров и начальников.</w:t>
      </w:r>
    </w:p>
    <w:p w:rsidR="00DD6D3B" w:rsidRPr="00D4657D" w:rsidRDefault="00DD6D3B" w:rsidP="00DD6D3B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28"/>
          <w:szCs w:val="28"/>
        </w:rPr>
      </w:pPr>
      <w:r w:rsidRPr="00D4657D">
        <w:rPr>
          <w:rFonts w:ascii="Arial" w:hAnsi="Arial" w:cs="Arial"/>
          <w:color w:val="3C4348"/>
          <w:spacing w:val="8"/>
          <w:sz w:val="28"/>
          <w:szCs w:val="28"/>
        </w:rPr>
        <w:lastRenderedPageBreak/>
        <w:t>"В этой связи просим  провести разъяснительную работу с военнослужащим  с привлечением его родителей"</w:t>
      </w:r>
      <w:proofErr w:type="gram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,-</w:t>
      </w:r>
      <w:proofErr w:type="gram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>сообщалось в письме.</w:t>
      </w:r>
    </w:p>
    <w:p w:rsidR="00DD6D3B" w:rsidRPr="00D4657D" w:rsidRDefault="00DD6D3B" w:rsidP="00DD6D3B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28"/>
          <w:szCs w:val="28"/>
        </w:rPr>
      </w:pPr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Для проведения  разъяснительной работы с родителями Рамазана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Дадачева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были приглашены глава МО СП «село Гельбах»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Даци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Агаев</w:t>
      </w:r>
      <w:proofErr w:type="gram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,п</w:t>
      </w:r>
      <w:proofErr w:type="gram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>редседатель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Совета старейшин села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Абдурахман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Абасов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и имам мечети Ахмед Исаев.</w:t>
      </w:r>
    </w:p>
    <w:p w:rsidR="00DD6D3B" w:rsidRPr="00D4657D" w:rsidRDefault="00DD6D3B" w:rsidP="00DD6D3B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28"/>
          <w:szCs w:val="28"/>
        </w:rPr>
      </w:pPr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Каждый из </w:t>
      </w:r>
      <w:proofErr w:type="gram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выступающих</w:t>
      </w:r>
      <w:proofErr w:type="gram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осудил  действия  молодого гражданина, так как подобное поведение не красит молодежь нашей республики, потому что наши ребята всегда славились своим воспитанием и уважением к старшим.</w:t>
      </w:r>
    </w:p>
    <w:p w:rsidR="00DD6D3B" w:rsidRPr="00D4657D" w:rsidRDefault="00DD6D3B" w:rsidP="00DD6D3B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28"/>
          <w:szCs w:val="28"/>
        </w:rPr>
      </w:pPr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Глава села Гельбах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Даци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Агаев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рассказал, что семья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Дадачевых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всегда принимает самое активное участие в общественной жизни села.</w:t>
      </w:r>
    </w:p>
    <w:p w:rsidR="00DD6D3B" w:rsidRPr="00D4657D" w:rsidRDefault="00DD6D3B" w:rsidP="00DD6D3B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28"/>
          <w:szCs w:val="28"/>
        </w:rPr>
      </w:pPr>
      <w:r w:rsidRPr="00D4657D">
        <w:rPr>
          <w:rFonts w:ascii="Arial" w:hAnsi="Arial" w:cs="Arial"/>
          <w:color w:val="3C4348"/>
          <w:spacing w:val="8"/>
          <w:sz w:val="28"/>
          <w:szCs w:val="28"/>
        </w:rPr>
        <w:t>"Они готовы прийти на помощь любому, кто в ней нуждается. Эта семья законопослушная, их сын воспитан в самых лучших традициях, в школе учился хорошо, и к тому же он хороший спортсмен"</w:t>
      </w:r>
      <w:proofErr w:type="gram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,-</w:t>
      </w:r>
      <w:proofErr w:type="gram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пояснил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Агаев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>.</w:t>
      </w:r>
    </w:p>
    <w:p w:rsidR="00DD6D3B" w:rsidRPr="00D4657D" w:rsidRDefault="00DD6D3B" w:rsidP="00DD6D3B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28"/>
          <w:szCs w:val="28"/>
        </w:rPr>
      </w:pPr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Ведущий специалист отдела АТК Расул Мусаев порекомендовал родителям выйти на связь с командиром воинской части, или выехать, где служит Рамазан, чтобы иметь более тесный контакт с его командованием и повлияет на  становление парня из </w:t>
      </w:r>
      <w:proofErr w:type="spellStart"/>
      <w:r w:rsidRPr="00D4657D">
        <w:rPr>
          <w:rFonts w:ascii="Arial" w:hAnsi="Arial" w:cs="Arial"/>
          <w:color w:val="3C4348"/>
          <w:spacing w:val="8"/>
          <w:sz w:val="28"/>
          <w:szCs w:val="28"/>
        </w:rPr>
        <w:t>Гельбаха</w:t>
      </w:r>
      <w:proofErr w:type="spellEnd"/>
      <w:r w:rsidRPr="00D4657D">
        <w:rPr>
          <w:rFonts w:ascii="Arial" w:hAnsi="Arial" w:cs="Arial"/>
          <w:color w:val="3C4348"/>
          <w:spacing w:val="8"/>
          <w:sz w:val="28"/>
          <w:szCs w:val="28"/>
        </w:rPr>
        <w:t xml:space="preserve"> как воина.</w:t>
      </w:r>
    </w:p>
    <w:p w:rsidR="00DD6D3B" w:rsidRDefault="00DD6D3B" w:rsidP="00DD6D3B">
      <w:pPr>
        <w:pStyle w:val="a6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color w:val="3C4348"/>
          <w:spacing w:val="8"/>
          <w:sz w:val="19"/>
          <w:szCs w:val="19"/>
        </w:rPr>
        <w:lastRenderedPageBreak/>
        <w:t> </w:t>
      </w:r>
      <w:r>
        <w:rPr>
          <w:rFonts w:ascii="Arial" w:hAnsi="Arial" w:cs="Arial"/>
          <w:noProof/>
          <w:color w:val="3C4348"/>
          <w:spacing w:val="8"/>
          <w:sz w:val="19"/>
          <w:szCs w:val="19"/>
        </w:rPr>
        <w:drawing>
          <wp:inline distT="0" distB="0" distL="0" distR="0">
            <wp:extent cx="3508950" cy="2548800"/>
            <wp:effectExtent l="19050" t="0" r="0" b="0"/>
            <wp:docPr id="8" name="Рисунок 8" descr="C:\Users\гыук\Desktop\755540168965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ыук\Desktop\7555401689654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764" cy="254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3B" w:rsidRPr="00DD6D3B" w:rsidRDefault="00DD6D3B" w:rsidP="00DD6D3B">
      <w:pPr>
        <w:rPr>
          <w:szCs w:val="24"/>
        </w:rPr>
      </w:pPr>
    </w:p>
    <w:sectPr w:rsidR="00DD6D3B" w:rsidRPr="00DD6D3B" w:rsidSect="001F4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7905"/>
    <w:multiLevelType w:val="multilevel"/>
    <w:tmpl w:val="E678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A25"/>
    <w:rsid w:val="00005F50"/>
    <w:rsid w:val="00036318"/>
    <w:rsid w:val="0013006F"/>
    <w:rsid w:val="001577C0"/>
    <w:rsid w:val="001660CC"/>
    <w:rsid w:val="001E4A25"/>
    <w:rsid w:val="001F4E85"/>
    <w:rsid w:val="00260021"/>
    <w:rsid w:val="0032301D"/>
    <w:rsid w:val="00324C37"/>
    <w:rsid w:val="005746B8"/>
    <w:rsid w:val="006730D5"/>
    <w:rsid w:val="006A4075"/>
    <w:rsid w:val="00727CA7"/>
    <w:rsid w:val="0083247D"/>
    <w:rsid w:val="00844C75"/>
    <w:rsid w:val="008736A9"/>
    <w:rsid w:val="0099661B"/>
    <w:rsid w:val="00A75447"/>
    <w:rsid w:val="00B95F1D"/>
    <w:rsid w:val="00CD786E"/>
    <w:rsid w:val="00D4657D"/>
    <w:rsid w:val="00DD6D3B"/>
    <w:rsid w:val="00E93A4F"/>
    <w:rsid w:val="00F0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37"/>
  </w:style>
  <w:style w:type="paragraph" w:styleId="1">
    <w:name w:val="heading 1"/>
    <w:basedOn w:val="a"/>
    <w:link w:val="10"/>
    <w:uiPriority w:val="9"/>
    <w:qFormat/>
    <w:rsid w:val="0015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7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577C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5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976">
                      <w:marLeft w:val="0"/>
                      <w:marRight w:val="0"/>
                      <w:marTop w:val="431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3065">
                              <w:marLeft w:val="567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1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2020-07-20T06:54:00Z</dcterms:created>
  <dcterms:modified xsi:type="dcterms:W3CDTF">2020-07-22T15:03:00Z</dcterms:modified>
</cp:coreProperties>
</file>